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31" w:rsidRDefault="00E6680C">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sz w:val="40"/>
          <w:szCs w:val="40"/>
          <w:bdr w:val="single" w:sz="4" w:space="0" w:color="00000A"/>
        </w:rPr>
        <w:t>みなし指定更新時</w:t>
      </w:r>
      <w:r w:rsidR="00D557C4">
        <w:rPr>
          <w:rFonts w:ascii="HG創英角ｺﾞｼｯｸUB" w:eastAsia="HG創英角ｺﾞｼｯｸUB" w:hAnsi="HG創英角ｺﾞｼｯｸUB" w:hint="eastAsia"/>
          <w:sz w:val="40"/>
          <w:szCs w:val="40"/>
          <w:bdr w:val="single" w:sz="4" w:space="0" w:color="00000A"/>
        </w:rPr>
        <w:t>にご確認いただきたいこと</w:t>
      </w:r>
    </w:p>
    <w:p w:rsidR="00472231" w:rsidRDefault="00472231"/>
    <w:p w:rsidR="00B3398B" w:rsidRDefault="00B3398B">
      <w:pPr>
        <w:rPr>
          <w:sz w:val="24"/>
          <w:szCs w:val="24"/>
        </w:rPr>
      </w:pPr>
      <w:r>
        <w:rPr>
          <w:rFonts w:hint="eastAsia"/>
          <w:sz w:val="24"/>
          <w:szCs w:val="24"/>
        </w:rPr>
        <w:t xml:space="preserve">　昨年度（事業所によっては今年度）、下記の事項については指示させていただきましたが、修正漏れ等ないかご確認願います。</w:t>
      </w:r>
    </w:p>
    <w:p w:rsidR="00472231" w:rsidRPr="00B3398B" w:rsidRDefault="00B3398B" w:rsidP="00B3398B">
      <w:pPr>
        <w:ind w:leftChars="1" w:left="424" w:hangingChars="176" w:hanging="422"/>
        <w:rPr>
          <w:sz w:val="24"/>
          <w:szCs w:val="24"/>
        </w:rPr>
      </w:pPr>
      <w:r>
        <w:rPr>
          <w:rFonts w:hint="eastAsia"/>
          <w:sz w:val="24"/>
          <w:szCs w:val="24"/>
        </w:rPr>
        <w:t xml:space="preserve">　</w:t>
      </w:r>
    </w:p>
    <w:p w:rsidR="00472231" w:rsidRDefault="00E6680C">
      <w:pPr>
        <w:rPr>
          <w:rFonts w:asciiTheme="majorEastAsia" w:eastAsiaTheme="majorEastAsia" w:hAnsiTheme="majorEastAsia"/>
          <w:b/>
          <w:sz w:val="28"/>
          <w:szCs w:val="28"/>
        </w:rPr>
      </w:pPr>
      <w:r>
        <w:rPr>
          <w:rFonts w:asciiTheme="majorEastAsia" w:eastAsiaTheme="majorEastAsia" w:hAnsiTheme="majorEastAsia"/>
          <w:b/>
          <w:sz w:val="28"/>
          <w:szCs w:val="28"/>
        </w:rPr>
        <w:t>[</w:t>
      </w:r>
      <w:r>
        <w:rPr>
          <w:rFonts w:asciiTheme="majorEastAsia" w:eastAsiaTheme="majorEastAsia" w:hAnsiTheme="majorEastAsia"/>
          <w:b/>
          <w:sz w:val="28"/>
          <w:szCs w:val="28"/>
        </w:rPr>
        <w:t xml:space="preserve">　定款について　</w:t>
      </w:r>
      <w:r>
        <w:rPr>
          <w:rFonts w:asciiTheme="majorEastAsia" w:eastAsiaTheme="majorEastAsia" w:hAnsiTheme="majorEastAsia"/>
          <w:b/>
          <w:sz w:val="28"/>
          <w:szCs w:val="28"/>
        </w:rPr>
        <w:t>]</w:t>
      </w:r>
    </w:p>
    <w:p w:rsidR="00B3398B" w:rsidRDefault="00E6680C">
      <w:pPr>
        <w:pStyle w:val="ab"/>
        <w:numPr>
          <w:ilvl w:val="0"/>
          <w:numId w:val="1"/>
        </w:numPr>
        <w:rPr>
          <w:rFonts w:hint="eastAsia"/>
          <w:sz w:val="24"/>
          <w:szCs w:val="24"/>
        </w:rPr>
      </w:pPr>
      <w:r>
        <w:rPr>
          <w:sz w:val="24"/>
          <w:szCs w:val="24"/>
        </w:rPr>
        <w:t xml:space="preserve">　</w:t>
      </w:r>
      <w:r>
        <w:rPr>
          <w:rFonts w:asciiTheme="minorEastAsia" w:hAnsiTheme="minorEastAsia"/>
          <w:sz w:val="24"/>
          <w:szCs w:val="24"/>
        </w:rPr>
        <w:t>法人の定款の事業目的に</w:t>
      </w:r>
      <w:r>
        <w:rPr>
          <w:rFonts w:asciiTheme="minorEastAsia" w:hAnsiTheme="minorEastAsia"/>
          <w:sz w:val="24"/>
          <w:szCs w:val="24"/>
        </w:rPr>
        <w:t>、「介護保険法に基づく第</w:t>
      </w:r>
      <w:r w:rsidR="00B3398B">
        <w:rPr>
          <w:rFonts w:asciiTheme="minorEastAsia" w:hAnsiTheme="minorEastAsia" w:hint="eastAsia"/>
          <w:sz w:val="24"/>
          <w:szCs w:val="24"/>
        </w:rPr>
        <w:t>一</w:t>
      </w:r>
      <w:r>
        <w:rPr>
          <w:rFonts w:asciiTheme="minorEastAsia" w:hAnsiTheme="minorEastAsia"/>
          <w:sz w:val="24"/>
          <w:szCs w:val="24"/>
        </w:rPr>
        <w:t>号訪問事業」、</w:t>
      </w:r>
      <w:r w:rsidR="00B3398B">
        <w:rPr>
          <w:rFonts w:asciiTheme="minorEastAsia" w:hAnsiTheme="minorEastAsia" w:hint="eastAsia"/>
          <w:sz w:val="24"/>
          <w:szCs w:val="24"/>
        </w:rPr>
        <w:t>「</w:t>
      </w:r>
      <w:r>
        <w:rPr>
          <w:rFonts w:asciiTheme="minorEastAsia" w:hAnsiTheme="minorEastAsia"/>
          <w:sz w:val="24"/>
          <w:szCs w:val="24"/>
        </w:rPr>
        <w:t>介護保険法に基づく第</w:t>
      </w:r>
      <w:r w:rsidR="00B3398B">
        <w:rPr>
          <w:rFonts w:asciiTheme="minorEastAsia" w:hAnsiTheme="minorEastAsia" w:hint="eastAsia"/>
          <w:sz w:val="24"/>
          <w:szCs w:val="24"/>
        </w:rPr>
        <w:t>一</w:t>
      </w:r>
      <w:r>
        <w:rPr>
          <w:rFonts w:asciiTheme="minorEastAsia" w:hAnsiTheme="minorEastAsia"/>
          <w:sz w:val="24"/>
          <w:szCs w:val="24"/>
        </w:rPr>
        <w:t>号通所事業」</w:t>
      </w:r>
      <w:r w:rsidR="00B3398B">
        <w:rPr>
          <w:rFonts w:asciiTheme="minorEastAsia" w:hAnsiTheme="minorEastAsia" w:hint="eastAsia"/>
          <w:sz w:val="24"/>
          <w:szCs w:val="24"/>
        </w:rPr>
        <w:t>、</w:t>
      </w:r>
      <w:r w:rsidR="00B3398B">
        <w:rPr>
          <w:rFonts w:asciiTheme="minorEastAsia" w:hAnsiTheme="minorEastAsia"/>
          <w:sz w:val="24"/>
          <w:szCs w:val="24"/>
        </w:rPr>
        <w:t>「介護保険法に基づく介護予防・日常生活支援総合事業」</w:t>
      </w:r>
      <w:r w:rsidR="00B3398B">
        <w:rPr>
          <w:rFonts w:asciiTheme="minorEastAsia" w:hAnsiTheme="minorEastAsia" w:hint="eastAsia"/>
          <w:sz w:val="24"/>
          <w:szCs w:val="24"/>
        </w:rPr>
        <w:t>、「介護保険法に基づく地域支援事業」</w:t>
      </w:r>
      <w:r>
        <w:rPr>
          <w:rFonts w:asciiTheme="minorEastAsia" w:hAnsiTheme="minorEastAsia"/>
          <w:sz w:val="24"/>
          <w:szCs w:val="24"/>
        </w:rPr>
        <w:t>等を追加し、</w:t>
      </w:r>
      <w:r>
        <w:rPr>
          <w:sz w:val="24"/>
          <w:szCs w:val="24"/>
        </w:rPr>
        <w:t>総合事業を位置付け</w:t>
      </w:r>
      <w:r>
        <w:rPr>
          <w:rFonts w:hint="eastAsia"/>
          <w:sz w:val="24"/>
          <w:szCs w:val="24"/>
        </w:rPr>
        <w:t>ること</w:t>
      </w:r>
      <w:r w:rsidR="00B3398B">
        <w:rPr>
          <w:rFonts w:hint="eastAsia"/>
          <w:sz w:val="24"/>
          <w:szCs w:val="24"/>
        </w:rPr>
        <w:t>が必要です</w:t>
      </w:r>
      <w:r>
        <w:rPr>
          <w:sz w:val="24"/>
          <w:szCs w:val="24"/>
        </w:rPr>
        <w:t>。</w:t>
      </w:r>
    </w:p>
    <w:p w:rsidR="00472231" w:rsidRDefault="00B3398B" w:rsidP="00B3398B">
      <w:pPr>
        <w:ind w:left="708" w:hangingChars="295" w:hanging="708"/>
        <w:rPr>
          <w:rFonts w:hint="eastAsia"/>
          <w:sz w:val="24"/>
          <w:szCs w:val="24"/>
        </w:rPr>
      </w:pPr>
      <w:r>
        <w:rPr>
          <w:rFonts w:hint="eastAsia"/>
          <w:sz w:val="24"/>
          <w:szCs w:val="24"/>
        </w:rPr>
        <w:t xml:space="preserve">　</w:t>
      </w:r>
      <w:r w:rsidRPr="00B3398B">
        <w:rPr>
          <w:rFonts w:hint="eastAsia"/>
          <w:sz w:val="24"/>
          <w:szCs w:val="24"/>
        </w:rPr>
        <w:t xml:space="preserve">　</w:t>
      </w:r>
      <w:r w:rsidR="00E6680C" w:rsidRPr="00B3398B">
        <w:rPr>
          <w:rFonts w:ascii="ＭＳ 明朝" w:eastAsia="ＭＳ 明朝" w:hAnsi="ＭＳ 明朝" w:cs="ＭＳ 明朝" w:hint="eastAsia"/>
          <w:sz w:val="24"/>
          <w:szCs w:val="24"/>
        </w:rPr>
        <w:t>※</w:t>
      </w:r>
      <w:r w:rsidR="00E6680C" w:rsidRPr="00B3398B">
        <w:rPr>
          <w:sz w:val="24"/>
          <w:szCs w:val="24"/>
        </w:rPr>
        <w:t>ただし、社会福祉法人が第二種社会福祉事業として、「老人居宅介護等事業所」又は「老人デイサービス事業」の名称で規定している場合は変更不要です。</w:t>
      </w:r>
    </w:p>
    <w:p w:rsidR="00B3398B" w:rsidRPr="00B3398B" w:rsidRDefault="00B3398B" w:rsidP="00B3398B">
      <w:pPr>
        <w:ind w:left="708" w:hangingChars="295" w:hanging="708"/>
        <w:rPr>
          <w:sz w:val="24"/>
          <w:szCs w:val="24"/>
        </w:rPr>
      </w:pPr>
      <w:r>
        <w:rPr>
          <w:rFonts w:hint="eastAsia"/>
          <w:sz w:val="24"/>
          <w:szCs w:val="24"/>
        </w:rPr>
        <w:t xml:space="preserve">　　※上記の例示以外で、昨年度お問い合わせをいただき、問題ない旨を回答させていただいた場合はそのままで結構です。</w:t>
      </w:r>
    </w:p>
    <w:p w:rsidR="00D557C4" w:rsidRDefault="00D557C4" w:rsidP="00B3398B">
      <w:pPr>
        <w:pStyle w:val="ab"/>
        <w:ind w:left="360" w:hanging="360"/>
        <w:rPr>
          <w:rFonts w:hint="eastAsia"/>
          <w:sz w:val="24"/>
          <w:szCs w:val="24"/>
        </w:rPr>
      </w:pPr>
    </w:p>
    <w:p w:rsidR="00B3398B" w:rsidRDefault="00B3398B" w:rsidP="00B3398B">
      <w:pPr>
        <w:pStyle w:val="ab"/>
        <w:ind w:left="360" w:hanging="360"/>
        <w:rPr>
          <w:rFonts w:asciiTheme="minorEastAsia" w:hAnsiTheme="minorEastAsia" w:hint="eastAsia"/>
          <w:sz w:val="24"/>
          <w:szCs w:val="24"/>
        </w:rPr>
      </w:pPr>
      <w:r>
        <w:rPr>
          <w:rFonts w:hint="eastAsia"/>
          <w:sz w:val="24"/>
          <w:szCs w:val="24"/>
        </w:rPr>
        <w:t xml:space="preserve">□　</w:t>
      </w:r>
      <w:r w:rsidR="00E6680C">
        <w:rPr>
          <w:sz w:val="24"/>
          <w:szCs w:val="24"/>
        </w:rPr>
        <w:t>なお、「介護予防訪問介護」又は「介護予防通所介護」の記載</w:t>
      </w:r>
      <w:r w:rsidR="00E6680C">
        <w:rPr>
          <w:rFonts w:asciiTheme="minorEastAsia" w:hAnsiTheme="minorEastAsia"/>
          <w:sz w:val="24"/>
          <w:szCs w:val="24"/>
        </w:rPr>
        <w:t>がある場合は、平成</w:t>
      </w:r>
    </w:p>
    <w:p w:rsidR="00472231" w:rsidRDefault="00B3398B" w:rsidP="00B3398B">
      <w:pPr>
        <w:pStyle w:val="ab"/>
        <w:ind w:left="360" w:hanging="360"/>
      </w:pPr>
      <w:r>
        <w:rPr>
          <w:rFonts w:asciiTheme="minorEastAsia" w:hAnsiTheme="minorEastAsia" w:hint="eastAsia"/>
          <w:sz w:val="24"/>
          <w:szCs w:val="24"/>
        </w:rPr>
        <w:t xml:space="preserve">　３０</w:t>
      </w:r>
      <w:r w:rsidR="00E6680C">
        <w:rPr>
          <w:rFonts w:asciiTheme="minorEastAsia" w:hAnsiTheme="minorEastAsia"/>
          <w:sz w:val="24"/>
          <w:szCs w:val="24"/>
        </w:rPr>
        <w:t>年４月１日以降削除が必要です。</w:t>
      </w:r>
      <w:r w:rsidR="00E6680C">
        <w:rPr>
          <w:sz w:val="24"/>
          <w:szCs w:val="24"/>
        </w:rPr>
        <w:t xml:space="preserve">　</w:t>
      </w:r>
    </w:p>
    <w:p w:rsidR="00B30ED3" w:rsidRDefault="00E6680C">
      <w:pPr>
        <w:rPr>
          <w:rFonts w:ascii="HG創英角ｺﾞｼｯｸUB" w:eastAsia="HG創英角ｺﾞｼｯｸUB" w:hAnsi="HG創英角ｺﾞｼｯｸUB" w:hint="eastAsia"/>
          <w:b/>
          <w:sz w:val="24"/>
          <w:szCs w:val="24"/>
        </w:rPr>
      </w:pPr>
      <w:r>
        <w:rPr>
          <w:rFonts w:ascii="HG創英角ｺﾞｼｯｸUB" w:eastAsia="HG創英角ｺﾞｼｯｸUB" w:hAnsi="HG創英角ｺﾞｼｯｸUB"/>
          <w:b/>
          <w:sz w:val="24"/>
          <w:szCs w:val="24"/>
        </w:rPr>
        <w:t xml:space="preserve"> </w:t>
      </w:r>
    </w:p>
    <w:p w:rsidR="00D557C4" w:rsidRDefault="00D557C4" w:rsidP="00D557C4">
      <w:pPr>
        <w:rPr>
          <w:rFonts w:asciiTheme="majorEastAsia" w:eastAsiaTheme="majorEastAsia" w:hAnsiTheme="majorEastAsia" w:hint="eastAsia"/>
          <w:b/>
          <w:sz w:val="28"/>
          <w:szCs w:val="28"/>
        </w:rPr>
      </w:pPr>
      <w:r>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勤務予定表</w:t>
      </w:r>
      <w:r>
        <w:rPr>
          <w:rFonts w:asciiTheme="majorEastAsia" w:eastAsiaTheme="majorEastAsia" w:hAnsiTheme="majorEastAsia"/>
          <w:b/>
          <w:sz w:val="28"/>
          <w:szCs w:val="28"/>
        </w:rPr>
        <w:t>について　]</w:t>
      </w:r>
    </w:p>
    <w:p w:rsidR="00D557C4" w:rsidRDefault="00D557C4" w:rsidP="00D557C4">
      <w:pPr>
        <w:rPr>
          <w:rFonts w:asciiTheme="minorEastAsia" w:hAnsiTheme="minorEastAsia" w:hint="eastAsia"/>
          <w:sz w:val="24"/>
          <w:szCs w:val="24"/>
        </w:rPr>
      </w:pPr>
      <w:r w:rsidRPr="00D557C4">
        <w:rPr>
          <w:rFonts w:asciiTheme="minorEastAsia" w:hAnsiTheme="minorEastAsia" w:hint="eastAsia"/>
          <w:sz w:val="24"/>
          <w:szCs w:val="24"/>
        </w:rPr>
        <w:t>□　平成３０</w:t>
      </w:r>
      <w:r>
        <w:rPr>
          <w:rFonts w:asciiTheme="minorEastAsia" w:hAnsiTheme="minorEastAsia" w:hint="eastAsia"/>
          <w:sz w:val="24"/>
          <w:szCs w:val="24"/>
        </w:rPr>
        <w:t>年４月の予定で作成願います。</w:t>
      </w:r>
    </w:p>
    <w:p w:rsidR="00D557C4" w:rsidRDefault="00D557C4" w:rsidP="00D557C4">
      <w:pPr>
        <w:rPr>
          <w:rFonts w:asciiTheme="minorEastAsia" w:hAnsiTheme="minorEastAsia" w:hint="eastAsia"/>
          <w:sz w:val="24"/>
          <w:szCs w:val="24"/>
        </w:rPr>
      </w:pPr>
    </w:p>
    <w:p w:rsidR="00D557C4" w:rsidRDefault="00D557C4" w:rsidP="00D557C4">
      <w:pPr>
        <w:ind w:leftChars="1" w:left="283" w:hangingChars="117" w:hanging="281"/>
        <w:rPr>
          <w:rFonts w:asciiTheme="minorEastAsia" w:hAnsiTheme="minorEastAsia" w:hint="eastAsia"/>
          <w:sz w:val="24"/>
          <w:szCs w:val="24"/>
        </w:rPr>
      </w:pPr>
      <w:r>
        <w:rPr>
          <w:rFonts w:asciiTheme="minorEastAsia" w:hAnsiTheme="minorEastAsia" w:hint="eastAsia"/>
          <w:sz w:val="24"/>
          <w:szCs w:val="24"/>
        </w:rPr>
        <w:t xml:space="preserve">□　</w:t>
      </w:r>
      <w:r w:rsidRPr="00D557C4">
        <w:rPr>
          <w:rFonts w:asciiTheme="minorEastAsia" w:hAnsiTheme="minorEastAsia" w:hint="eastAsia"/>
          <w:sz w:val="24"/>
          <w:szCs w:val="24"/>
        </w:rPr>
        <w:t>Ａ型事業所を一体的に運営している場合には、Ａ型との時間配分がわかるように記載してください(</w:t>
      </w:r>
      <w:r>
        <w:rPr>
          <w:rFonts w:asciiTheme="minorEastAsia" w:hAnsiTheme="minorEastAsia" w:hint="eastAsia"/>
          <w:sz w:val="24"/>
          <w:szCs w:val="24"/>
        </w:rPr>
        <w:t>別添</w:t>
      </w:r>
      <w:r w:rsidRPr="00D557C4">
        <w:rPr>
          <w:rFonts w:asciiTheme="minorEastAsia" w:hAnsiTheme="minorEastAsia" w:hint="eastAsia"/>
          <w:sz w:val="24"/>
          <w:szCs w:val="24"/>
        </w:rPr>
        <w:t>記載例参照)。</w:t>
      </w:r>
    </w:p>
    <w:p w:rsidR="00D557C4" w:rsidRDefault="00D557C4" w:rsidP="00D557C4">
      <w:pPr>
        <w:ind w:leftChars="1" w:left="283" w:hangingChars="117" w:hanging="281"/>
        <w:rPr>
          <w:rFonts w:asciiTheme="minorEastAsia" w:hAnsiTheme="minorEastAsia" w:hint="eastAsia"/>
          <w:sz w:val="24"/>
          <w:szCs w:val="24"/>
        </w:rPr>
      </w:pPr>
      <w:r>
        <w:rPr>
          <w:rFonts w:asciiTheme="minorEastAsia" w:hAnsiTheme="minorEastAsia" w:hint="eastAsia"/>
          <w:sz w:val="24"/>
          <w:szCs w:val="24"/>
        </w:rPr>
        <w:t xml:space="preserve">　　</w:t>
      </w:r>
    </w:p>
    <w:p w:rsidR="00D557C4" w:rsidRPr="00D557C4" w:rsidRDefault="00D557C4" w:rsidP="00D557C4">
      <w:pPr>
        <w:ind w:leftChars="1" w:left="283" w:hangingChars="117" w:hanging="281"/>
        <w:rPr>
          <w:rFonts w:asciiTheme="majorEastAsia" w:eastAsiaTheme="majorEastAsia" w:hAnsiTheme="majorEastAsia" w:hint="eastAsia"/>
          <w:sz w:val="24"/>
          <w:szCs w:val="24"/>
        </w:rPr>
      </w:pPr>
      <w:r>
        <w:rPr>
          <w:rFonts w:asciiTheme="minorEastAsia" w:hAnsiTheme="minorEastAsia" w:hint="eastAsia"/>
          <w:sz w:val="24"/>
          <w:szCs w:val="24"/>
        </w:rPr>
        <w:t xml:space="preserve">　</w:t>
      </w:r>
      <w:r w:rsidRPr="00D557C4">
        <w:rPr>
          <w:rFonts w:asciiTheme="majorEastAsia" w:eastAsiaTheme="majorEastAsia" w:hAnsiTheme="majorEastAsia" w:hint="eastAsia"/>
          <w:sz w:val="24"/>
          <w:szCs w:val="24"/>
        </w:rPr>
        <w:t>＜訪問型サービス＞</w:t>
      </w:r>
    </w:p>
    <w:p w:rsidR="00D557C4" w:rsidRDefault="00D557C4" w:rsidP="00D557C4">
      <w:pPr>
        <w:ind w:leftChars="1" w:left="248" w:hangingChars="117" w:hanging="246"/>
        <w:rPr>
          <w:rFonts w:asciiTheme="minorEastAsia" w:hAnsiTheme="minorEastAsia" w:hint="eastAsia"/>
          <w:sz w:val="24"/>
          <w:szCs w:val="24"/>
        </w:rPr>
      </w:pPr>
      <w:r>
        <w:rPr>
          <w:noProof/>
        </w:rPr>
        <w:drawing>
          <wp:anchor distT="0" distB="0" distL="114300" distR="114300" simplePos="0" relativeHeight="251660288" behindDoc="0" locked="0" layoutInCell="1" allowOverlap="1" wp14:anchorId="6EA4F2FB" wp14:editId="490A7178">
            <wp:simplePos x="0" y="0"/>
            <wp:positionH relativeFrom="column">
              <wp:posOffset>121920</wp:posOffset>
            </wp:positionH>
            <wp:positionV relativeFrom="paragraph">
              <wp:posOffset>16182</wp:posOffset>
            </wp:positionV>
            <wp:extent cx="6128620" cy="2697480"/>
            <wp:effectExtent l="0" t="0" r="5715"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128620" cy="2697480"/>
                    </a:xfrm>
                    <a:prstGeom prst="rect">
                      <a:avLst/>
                    </a:prstGeom>
                  </pic:spPr>
                </pic:pic>
              </a:graphicData>
            </a:graphic>
            <wp14:sizeRelH relativeFrom="page">
              <wp14:pctWidth>0</wp14:pctWidth>
            </wp14:sizeRelH>
            <wp14:sizeRelV relativeFrom="page">
              <wp14:pctHeight>0</wp14:pctHeight>
            </wp14:sizeRelV>
          </wp:anchor>
        </w:drawing>
      </w:r>
    </w:p>
    <w:p w:rsidR="00D557C4" w:rsidRDefault="00D557C4" w:rsidP="00D557C4">
      <w:pPr>
        <w:ind w:leftChars="1" w:left="283" w:hangingChars="117" w:hanging="281"/>
        <w:rPr>
          <w:rFonts w:asciiTheme="minorEastAsia" w:hAnsiTheme="minorEastAsia" w:hint="eastAsia"/>
          <w:sz w:val="24"/>
          <w:szCs w:val="24"/>
        </w:rPr>
      </w:pPr>
    </w:p>
    <w:p w:rsidR="00D557C4" w:rsidRDefault="00D557C4" w:rsidP="00D557C4">
      <w:pPr>
        <w:ind w:leftChars="1" w:left="283" w:hangingChars="117" w:hanging="281"/>
        <w:rPr>
          <w:rFonts w:asciiTheme="minorEastAsia" w:hAnsiTheme="minorEastAsia" w:hint="eastAsia"/>
          <w:sz w:val="24"/>
          <w:szCs w:val="24"/>
        </w:rPr>
      </w:pPr>
    </w:p>
    <w:p w:rsidR="00D557C4" w:rsidRDefault="00D557C4" w:rsidP="00D557C4">
      <w:pPr>
        <w:ind w:leftChars="1" w:left="283" w:hangingChars="117" w:hanging="281"/>
        <w:rPr>
          <w:rFonts w:asciiTheme="minorEastAsia" w:hAnsiTheme="minorEastAsia" w:hint="eastAsia"/>
          <w:sz w:val="24"/>
          <w:szCs w:val="24"/>
        </w:rPr>
      </w:pPr>
    </w:p>
    <w:p w:rsidR="00D557C4" w:rsidRPr="00D557C4" w:rsidRDefault="00D557C4" w:rsidP="00D557C4">
      <w:pPr>
        <w:ind w:leftChars="1" w:left="283" w:hangingChars="117" w:hanging="281"/>
        <w:rPr>
          <w:rFonts w:asciiTheme="minorEastAsia" w:hAnsiTheme="minorEastAsia"/>
          <w:sz w:val="24"/>
          <w:szCs w:val="24"/>
        </w:rPr>
      </w:pPr>
    </w:p>
    <w:p w:rsidR="00D557C4" w:rsidRPr="00D557C4" w:rsidRDefault="00D557C4">
      <w:pPr>
        <w:rPr>
          <w:rFonts w:ascii="HG創英角ｺﾞｼｯｸUB" w:eastAsia="HG創英角ｺﾞｼｯｸUB" w:hAnsi="HG創英角ｺﾞｼｯｸUB" w:hint="eastAsia"/>
          <w:b/>
          <w:sz w:val="24"/>
          <w:szCs w:val="24"/>
        </w:rPr>
      </w:pPr>
    </w:p>
    <w:p w:rsidR="00D557C4" w:rsidRDefault="00D557C4">
      <w:pPr>
        <w:rPr>
          <w:rFonts w:asciiTheme="majorEastAsia" w:eastAsiaTheme="majorEastAsia" w:hAnsiTheme="majorEastAsia" w:hint="eastAsia"/>
          <w:b/>
          <w:sz w:val="28"/>
          <w:szCs w:val="28"/>
        </w:rPr>
      </w:pPr>
    </w:p>
    <w:p w:rsidR="00D557C4" w:rsidRDefault="00D557C4">
      <w:pPr>
        <w:rPr>
          <w:rFonts w:asciiTheme="majorEastAsia" w:eastAsiaTheme="majorEastAsia" w:hAnsiTheme="majorEastAsia" w:hint="eastAsia"/>
          <w:b/>
          <w:sz w:val="28"/>
          <w:szCs w:val="28"/>
        </w:rPr>
      </w:pPr>
    </w:p>
    <w:p w:rsidR="00D557C4" w:rsidRDefault="00D557C4">
      <w:pPr>
        <w:rPr>
          <w:rFonts w:asciiTheme="majorEastAsia" w:eastAsiaTheme="majorEastAsia" w:hAnsiTheme="majorEastAsia" w:hint="eastAsia"/>
          <w:b/>
          <w:sz w:val="28"/>
          <w:szCs w:val="28"/>
        </w:rPr>
      </w:pPr>
    </w:p>
    <w:p w:rsidR="00D557C4" w:rsidRPr="00D557C4" w:rsidRDefault="00D557C4">
      <w:pPr>
        <w:rPr>
          <w:rFonts w:asciiTheme="majorEastAsia" w:eastAsiaTheme="majorEastAsia" w:hAnsiTheme="majorEastAsia" w:hint="eastAsia"/>
          <w:sz w:val="24"/>
          <w:szCs w:val="24"/>
        </w:rPr>
      </w:pPr>
      <w:r w:rsidRPr="00D557C4">
        <w:rPr>
          <w:rFonts w:asciiTheme="majorEastAsia" w:eastAsiaTheme="majorEastAsia" w:hAnsiTheme="majorEastAsia" w:hint="eastAsia"/>
          <w:sz w:val="24"/>
          <w:szCs w:val="24"/>
        </w:rPr>
        <w:lastRenderedPageBreak/>
        <w:t>＜</w:t>
      </w:r>
      <w:r>
        <w:rPr>
          <w:rFonts w:asciiTheme="majorEastAsia" w:eastAsiaTheme="majorEastAsia" w:hAnsiTheme="majorEastAsia" w:hint="eastAsia"/>
          <w:sz w:val="24"/>
          <w:szCs w:val="24"/>
        </w:rPr>
        <w:t>通所型サービス＞</w:t>
      </w:r>
    </w:p>
    <w:p w:rsidR="00D557C4" w:rsidRDefault="00D557C4">
      <w:pPr>
        <w:rPr>
          <w:rFonts w:asciiTheme="majorEastAsia" w:eastAsiaTheme="majorEastAsia" w:hAnsiTheme="majorEastAsia" w:hint="eastAsia"/>
          <w:b/>
          <w:sz w:val="28"/>
          <w:szCs w:val="28"/>
        </w:rPr>
      </w:pPr>
      <w:r>
        <w:rPr>
          <w:noProof/>
        </w:rPr>
        <w:drawing>
          <wp:anchor distT="0" distB="0" distL="114300" distR="114300" simplePos="0" relativeHeight="251659264" behindDoc="0" locked="0" layoutInCell="1" allowOverlap="1" wp14:anchorId="08F7C978" wp14:editId="24F8AFA7">
            <wp:simplePos x="0" y="0"/>
            <wp:positionH relativeFrom="column">
              <wp:posOffset>22860</wp:posOffset>
            </wp:positionH>
            <wp:positionV relativeFrom="paragraph">
              <wp:posOffset>45720</wp:posOffset>
            </wp:positionV>
            <wp:extent cx="5950377" cy="30708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50377" cy="3070860"/>
                    </a:xfrm>
                    <a:prstGeom prst="rect">
                      <a:avLst/>
                    </a:prstGeom>
                  </pic:spPr>
                </pic:pic>
              </a:graphicData>
            </a:graphic>
            <wp14:sizeRelH relativeFrom="page">
              <wp14:pctWidth>0</wp14:pctWidth>
            </wp14:sizeRelH>
            <wp14:sizeRelV relativeFrom="page">
              <wp14:pctHeight>0</wp14:pctHeight>
            </wp14:sizeRelV>
          </wp:anchor>
        </w:drawing>
      </w:r>
    </w:p>
    <w:p w:rsidR="00D557C4" w:rsidRDefault="00D557C4">
      <w:pPr>
        <w:rPr>
          <w:rFonts w:asciiTheme="majorEastAsia" w:eastAsiaTheme="majorEastAsia" w:hAnsiTheme="majorEastAsia" w:hint="eastAsia"/>
          <w:b/>
          <w:sz w:val="28"/>
          <w:szCs w:val="28"/>
        </w:rPr>
      </w:pPr>
    </w:p>
    <w:p w:rsidR="00D557C4" w:rsidRDefault="00D557C4">
      <w:pPr>
        <w:rPr>
          <w:rFonts w:asciiTheme="majorEastAsia" w:eastAsiaTheme="majorEastAsia" w:hAnsiTheme="majorEastAsia" w:hint="eastAsia"/>
          <w:b/>
          <w:sz w:val="28"/>
          <w:szCs w:val="28"/>
        </w:rPr>
      </w:pPr>
    </w:p>
    <w:p w:rsidR="00D557C4" w:rsidRDefault="00D557C4">
      <w:pPr>
        <w:rPr>
          <w:rFonts w:asciiTheme="majorEastAsia" w:eastAsiaTheme="majorEastAsia" w:hAnsiTheme="majorEastAsia" w:hint="eastAsia"/>
          <w:b/>
          <w:sz w:val="28"/>
          <w:szCs w:val="28"/>
        </w:rPr>
      </w:pPr>
    </w:p>
    <w:p w:rsidR="00D557C4" w:rsidRDefault="00D557C4">
      <w:pPr>
        <w:rPr>
          <w:rFonts w:asciiTheme="majorEastAsia" w:eastAsiaTheme="majorEastAsia" w:hAnsiTheme="majorEastAsia" w:hint="eastAsia"/>
          <w:b/>
          <w:sz w:val="28"/>
          <w:szCs w:val="28"/>
        </w:rPr>
      </w:pPr>
    </w:p>
    <w:p w:rsidR="00D557C4" w:rsidRDefault="00D557C4">
      <w:pPr>
        <w:rPr>
          <w:rFonts w:asciiTheme="majorEastAsia" w:eastAsiaTheme="majorEastAsia" w:hAnsiTheme="majorEastAsia" w:hint="eastAsia"/>
          <w:b/>
          <w:sz w:val="28"/>
          <w:szCs w:val="28"/>
        </w:rPr>
      </w:pPr>
    </w:p>
    <w:p w:rsidR="00D557C4" w:rsidRDefault="00D557C4">
      <w:pPr>
        <w:rPr>
          <w:rFonts w:asciiTheme="majorEastAsia" w:eastAsiaTheme="majorEastAsia" w:hAnsiTheme="majorEastAsia" w:hint="eastAsia"/>
          <w:b/>
          <w:sz w:val="28"/>
          <w:szCs w:val="28"/>
        </w:rPr>
      </w:pPr>
    </w:p>
    <w:p w:rsidR="00472231" w:rsidRDefault="00E6680C">
      <w:pPr>
        <w:rPr>
          <w:rFonts w:asciiTheme="majorEastAsia" w:eastAsiaTheme="majorEastAsia" w:hAnsiTheme="majorEastAsia"/>
          <w:b/>
          <w:sz w:val="28"/>
          <w:szCs w:val="28"/>
        </w:rPr>
      </w:pPr>
      <w:r>
        <w:rPr>
          <w:rFonts w:asciiTheme="majorEastAsia" w:eastAsiaTheme="majorEastAsia" w:hAnsiTheme="majorEastAsia"/>
          <w:b/>
          <w:sz w:val="28"/>
          <w:szCs w:val="28"/>
        </w:rPr>
        <w:t>[</w:t>
      </w:r>
      <w:r>
        <w:rPr>
          <w:rFonts w:asciiTheme="majorEastAsia" w:eastAsiaTheme="majorEastAsia" w:hAnsiTheme="majorEastAsia"/>
          <w:b/>
          <w:sz w:val="28"/>
          <w:szCs w:val="28"/>
        </w:rPr>
        <w:t xml:space="preserve">　運営規定</w:t>
      </w:r>
      <w:r w:rsidR="00D557C4">
        <w:rPr>
          <w:rFonts w:asciiTheme="majorEastAsia" w:eastAsiaTheme="majorEastAsia" w:hAnsiTheme="majorEastAsia" w:hint="eastAsia"/>
          <w:b/>
          <w:sz w:val="28"/>
          <w:szCs w:val="28"/>
        </w:rPr>
        <w:t>・重要事項説明書・契約書</w:t>
      </w:r>
      <w:r w:rsidR="00B30ED3">
        <w:rPr>
          <w:rFonts w:asciiTheme="majorEastAsia" w:eastAsiaTheme="majorEastAsia" w:hAnsiTheme="majorEastAsia" w:hint="eastAsia"/>
          <w:b/>
          <w:sz w:val="28"/>
          <w:szCs w:val="28"/>
        </w:rPr>
        <w:t>等</w:t>
      </w:r>
      <w:r>
        <w:rPr>
          <w:rFonts w:asciiTheme="majorEastAsia" w:eastAsiaTheme="majorEastAsia" w:hAnsiTheme="majorEastAsia"/>
          <w:b/>
          <w:sz w:val="28"/>
          <w:szCs w:val="28"/>
        </w:rPr>
        <w:t xml:space="preserve">について　</w:t>
      </w:r>
      <w:r>
        <w:rPr>
          <w:rFonts w:asciiTheme="majorEastAsia" w:eastAsiaTheme="majorEastAsia" w:hAnsiTheme="majorEastAsia"/>
          <w:b/>
          <w:sz w:val="28"/>
          <w:szCs w:val="28"/>
        </w:rPr>
        <w:t>]</w:t>
      </w:r>
    </w:p>
    <w:p w:rsidR="00472231" w:rsidRPr="00D557C4" w:rsidRDefault="00472231">
      <w:pPr>
        <w:pStyle w:val="ab"/>
        <w:ind w:left="780"/>
        <w:rPr>
          <w:sz w:val="24"/>
          <w:szCs w:val="24"/>
        </w:rPr>
      </w:pPr>
    </w:p>
    <w:p w:rsidR="00B3398B" w:rsidRDefault="00E6680C">
      <w:pPr>
        <w:pStyle w:val="ab"/>
        <w:numPr>
          <w:ilvl w:val="0"/>
          <w:numId w:val="1"/>
        </w:numPr>
        <w:rPr>
          <w:rFonts w:hint="eastAsia"/>
          <w:sz w:val="24"/>
          <w:szCs w:val="24"/>
        </w:rPr>
      </w:pPr>
      <w:r>
        <w:rPr>
          <w:sz w:val="24"/>
          <w:szCs w:val="24"/>
        </w:rPr>
        <w:t>「介護予防訪問介護」又は「介護予防通所介護」</w:t>
      </w:r>
      <w:r w:rsidR="00B3398B">
        <w:rPr>
          <w:rFonts w:hint="eastAsia"/>
          <w:sz w:val="24"/>
          <w:szCs w:val="24"/>
        </w:rPr>
        <w:t>がある場合にはその</w:t>
      </w:r>
      <w:r>
        <w:rPr>
          <w:sz w:val="24"/>
          <w:szCs w:val="24"/>
        </w:rPr>
        <w:t>文言を削除</w:t>
      </w:r>
      <w:r w:rsidR="00B3398B">
        <w:rPr>
          <w:rFonts w:hint="eastAsia"/>
          <w:sz w:val="24"/>
          <w:szCs w:val="24"/>
        </w:rPr>
        <w:t>する必要があります。</w:t>
      </w:r>
    </w:p>
    <w:p w:rsidR="00D557C4" w:rsidRDefault="00D557C4" w:rsidP="00D557C4">
      <w:pPr>
        <w:pStyle w:val="ab"/>
        <w:ind w:left="360"/>
        <w:rPr>
          <w:rFonts w:hint="eastAsia"/>
          <w:sz w:val="24"/>
          <w:szCs w:val="24"/>
        </w:rPr>
      </w:pPr>
    </w:p>
    <w:p w:rsidR="00472231" w:rsidRDefault="00D557C4">
      <w:pPr>
        <w:pStyle w:val="ab"/>
        <w:numPr>
          <w:ilvl w:val="0"/>
          <w:numId w:val="1"/>
        </w:numPr>
        <w:rPr>
          <w:sz w:val="24"/>
          <w:szCs w:val="24"/>
        </w:rPr>
      </w:pPr>
      <w:r>
        <w:rPr>
          <w:rFonts w:hint="eastAsia"/>
          <w:sz w:val="24"/>
          <w:szCs w:val="24"/>
        </w:rPr>
        <w:t>サービス名として</w:t>
      </w:r>
      <w:r w:rsidR="00E6680C">
        <w:rPr>
          <w:sz w:val="24"/>
          <w:szCs w:val="24"/>
        </w:rPr>
        <w:t>「第</w:t>
      </w:r>
      <w:r w:rsidR="00B3398B">
        <w:rPr>
          <w:rFonts w:hint="eastAsia"/>
          <w:sz w:val="24"/>
          <w:szCs w:val="24"/>
        </w:rPr>
        <w:t>一</w:t>
      </w:r>
      <w:r w:rsidR="00E6680C">
        <w:rPr>
          <w:sz w:val="24"/>
          <w:szCs w:val="24"/>
        </w:rPr>
        <w:t>号訪問事業（訪問</w:t>
      </w:r>
      <w:r w:rsidR="00B3398B">
        <w:rPr>
          <w:rFonts w:hint="eastAsia"/>
          <w:sz w:val="24"/>
          <w:szCs w:val="24"/>
        </w:rPr>
        <w:t>型予防</w:t>
      </w:r>
      <w:r w:rsidR="00E6680C">
        <w:rPr>
          <w:sz w:val="24"/>
          <w:szCs w:val="24"/>
        </w:rPr>
        <w:t>介護相当サービス）」や「第</w:t>
      </w:r>
      <w:r w:rsidR="00B3398B">
        <w:rPr>
          <w:rFonts w:hint="eastAsia"/>
          <w:sz w:val="24"/>
          <w:szCs w:val="24"/>
        </w:rPr>
        <w:t>一</w:t>
      </w:r>
      <w:r w:rsidR="00E6680C">
        <w:rPr>
          <w:sz w:val="24"/>
          <w:szCs w:val="24"/>
        </w:rPr>
        <w:t>号通所事業（通所</w:t>
      </w:r>
      <w:r w:rsidR="00B3398B">
        <w:rPr>
          <w:rFonts w:hint="eastAsia"/>
          <w:sz w:val="24"/>
          <w:szCs w:val="24"/>
        </w:rPr>
        <w:t>型予防給付</w:t>
      </w:r>
      <w:r w:rsidR="00E6680C">
        <w:rPr>
          <w:sz w:val="24"/>
          <w:szCs w:val="24"/>
        </w:rPr>
        <w:t>相当サービス）」等の文言を追加</w:t>
      </w:r>
      <w:r w:rsidR="00B3398B">
        <w:rPr>
          <w:rFonts w:hint="eastAsia"/>
          <w:sz w:val="24"/>
          <w:szCs w:val="24"/>
        </w:rPr>
        <w:t>されている必要があります</w:t>
      </w:r>
      <w:r w:rsidR="00E6680C">
        <w:rPr>
          <w:sz w:val="24"/>
          <w:szCs w:val="24"/>
        </w:rPr>
        <w:t>。</w:t>
      </w:r>
    </w:p>
    <w:p w:rsidR="00D557C4" w:rsidRDefault="00D557C4" w:rsidP="00D557C4">
      <w:pPr>
        <w:pStyle w:val="ab"/>
        <w:ind w:left="360"/>
        <w:rPr>
          <w:rFonts w:hint="eastAsia"/>
          <w:sz w:val="24"/>
          <w:szCs w:val="24"/>
        </w:rPr>
      </w:pPr>
    </w:p>
    <w:p w:rsidR="00472231" w:rsidRDefault="00B3398B">
      <w:pPr>
        <w:pStyle w:val="ab"/>
        <w:numPr>
          <w:ilvl w:val="0"/>
          <w:numId w:val="1"/>
        </w:numPr>
        <w:rPr>
          <w:sz w:val="24"/>
          <w:szCs w:val="24"/>
        </w:rPr>
      </w:pPr>
      <w:r>
        <w:rPr>
          <w:rFonts w:hint="eastAsia"/>
          <w:sz w:val="24"/>
          <w:szCs w:val="24"/>
        </w:rPr>
        <w:t xml:space="preserve">　</w:t>
      </w:r>
      <w:r w:rsidR="00E6680C">
        <w:rPr>
          <w:sz w:val="24"/>
          <w:szCs w:val="24"/>
        </w:rPr>
        <w:t>総合事業の利用対象者に「事業対象者」が追加され</w:t>
      </w:r>
      <w:r>
        <w:rPr>
          <w:rFonts w:hint="eastAsia"/>
          <w:sz w:val="24"/>
          <w:szCs w:val="24"/>
        </w:rPr>
        <w:t>ている必要があります</w:t>
      </w:r>
      <w:r w:rsidR="00E6680C">
        <w:rPr>
          <w:sz w:val="24"/>
          <w:szCs w:val="24"/>
        </w:rPr>
        <w:t>。</w:t>
      </w:r>
    </w:p>
    <w:p w:rsidR="00472231" w:rsidRDefault="00E6680C">
      <w:pPr>
        <w:pStyle w:val="ab"/>
        <w:ind w:left="360"/>
        <w:rPr>
          <w:rFonts w:hint="eastAsia"/>
          <w:sz w:val="24"/>
          <w:szCs w:val="24"/>
          <w:shd w:val="pct15" w:color="auto" w:fill="FFFFFF"/>
        </w:rPr>
      </w:pPr>
      <w:r>
        <w:rPr>
          <w:sz w:val="24"/>
          <w:szCs w:val="24"/>
        </w:rPr>
        <w:t>（例</w:t>
      </w:r>
      <w:r w:rsidR="00B3398B">
        <w:rPr>
          <w:rFonts w:hint="eastAsia"/>
          <w:sz w:val="24"/>
          <w:szCs w:val="24"/>
        </w:rPr>
        <w:t>１</w:t>
      </w:r>
      <w:r>
        <w:rPr>
          <w:sz w:val="24"/>
          <w:szCs w:val="24"/>
        </w:rPr>
        <w:t xml:space="preserve">）要介護者及び要支援者　</w:t>
      </w:r>
      <w:r>
        <w:rPr>
          <w:sz w:val="24"/>
          <w:szCs w:val="24"/>
        </w:rPr>
        <w:t>⇒</w:t>
      </w:r>
      <w:r>
        <w:rPr>
          <w:sz w:val="24"/>
          <w:szCs w:val="24"/>
        </w:rPr>
        <w:t xml:space="preserve">　要介護者、要支援者及び</w:t>
      </w:r>
      <w:r w:rsidRPr="00D557C4">
        <w:rPr>
          <w:sz w:val="24"/>
          <w:szCs w:val="24"/>
          <w:u w:val="single"/>
        </w:rPr>
        <w:t>事業対象者</w:t>
      </w:r>
    </w:p>
    <w:p w:rsidR="00B3398B" w:rsidRDefault="00B3398B">
      <w:pPr>
        <w:pStyle w:val="ab"/>
        <w:ind w:left="360"/>
        <w:rPr>
          <w:sz w:val="24"/>
          <w:szCs w:val="24"/>
          <w:highlight w:val="lightGray"/>
        </w:rPr>
      </w:pPr>
      <w:r w:rsidRPr="00B3398B">
        <w:rPr>
          <w:rFonts w:hint="eastAsia"/>
          <w:sz w:val="24"/>
          <w:szCs w:val="24"/>
        </w:rPr>
        <w:t>（例２）</w:t>
      </w:r>
      <w:r>
        <w:rPr>
          <w:sz w:val="24"/>
          <w:szCs w:val="24"/>
        </w:rPr>
        <w:t>要介護者及び要支援者</w:t>
      </w:r>
      <w:r w:rsidRPr="00B3398B">
        <w:rPr>
          <w:rFonts w:hint="eastAsia"/>
          <w:sz w:val="24"/>
          <w:szCs w:val="24"/>
        </w:rPr>
        <w:t xml:space="preserve">　</w:t>
      </w:r>
      <w:r>
        <w:rPr>
          <w:sz w:val="24"/>
          <w:szCs w:val="24"/>
        </w:rPr>
        <w:t>⇒</w:t>
      </w:r>
      <w:r w:rsidRPr="00B3398B">
        <w:rPr>
          <w:rFonts w:hint="eastAsia"/>
          <w:sz w:val="24"/>
          <w:szCs w:val="24"/>
        </w:rPr>
        <w:t xml:space="preserve">　</w:t>
      </w:r>
      <w:r>
        <w:rPr>
          <w:sz w:val="24"/>
          <w:szCs w:val="24"/>
        </w:rPr>
        <w:t>要介護者、要支援者</w:t>
      </w:r>
      <w:r>
        <w:rPr>
          <w:rFonts w:hint="eastAsia"/>
          <w:sz w:val="24"/>
          <w:szCs w:val="24"/>
        </w:rPr>
        <w:t>等</w:t>
      </w:r>
    </w:p>
    <w:p w:rsidR="00472231" w:rsidRDefault="00E6680C" w:rsidP="00E6680C">
      <w:pPr>
        <w:pStyle w:val="ab"/>
        <w:ind w:leftChars="-1" w:left="142" w:hangingChars="60" w:hanging="144"/>
        <w:rPr>
          <w:sz w:val="24"/>
          <w:szCs w:val="24"/>
        </w:rPr>
      </w:pPr>
      <w:r>
        <w:rPr>
          <w:sz w:val="24"/>
          <w:szCs w:val="24"/>
        </w:rPr>
        <w:t>※</w:t>
      </w:r>
      <w:r>
        <w:rPr>
          <w:sz w:val="24"/>
          <w:szCs w:val="24"/>
        </w:rPr>
        <w:t>これに伴い、</w:t>
      </w:r>
      <w:r>
        <w:rPr>
          <w:rFonts w:hint="eastAsia"/>
          <w:sz w:val="24"/>
          <w:szCs w:val="24"/>
        </w:rPr>
        <w:t>契約の自動修了に係る条文等で、</w:t>
      </w:r>
      <w:r>
        <w:rPr>
          <w:sz w:val="24"/>
          <w:szCs w:val="24"/>
        </w:rPr>
        <w:t>要介護・要支援状態が非該当（自立）となった方でも事業対象者として契約が継続となる場合がありますので、その旨</w:t>
      </w:r>
      <w:r>
        <w:rPr>
          <w:rFonts w:hint="eastAsia"/>
          <w:sz w:val="24"/>
          <w:szCs w:val="24"/>
        </w:rPr>
        <w:t>を</w:t>
      </w:r>
      <w:r>
        <w:rPr>
          <w:sz w:val="24"/>
          <w:szCs w:val="24"/>
        </w:rPr>
        <w:t>契約書にご記載ください。</w:t>
      </w:r>
    </w:p>
    <w:p w:rsidR="00D557C4" w:rsidRDefault="00D557C4" w:rsidP="00B3398B">
      <w:pPr>
        <w:ind w:left="240" w:hangingChars="100" w:hanging="240"/>
        <w:rPr>
          <w:rFonts w:hint="eastAsia"/>
          <w:sz w:val="24"/>
          <w:szCs w:val="24"/>
        </w:rPr>
      </w:pPr>
    </w:p>
    <w:p w:rsidR="00B3398B" w:rsidRDefault="00B3398B" w:rsidP="00B3398B">
      <w:pPr>
        <w:ind w:left="240" w:hangingChars="100" w:hanging="240"/>
        <w:rPr>
          <w:sz w:val="24"/>
        </w:rPr>
      </w:pPr>
      <w:r>
        <w:rPr>
          <w:rFonts w:hint="eastAsia"/>
          <w:sz w:val="24"/>
          <w:szCs w:val="24"/>
        </w:rPr>
        <w:t>□</w:t>
      </w:r>
      <w:r w:rsidR="00E6680C">
        <w:rPr>
          <w:sz w:val="24"/>
          <w:szCs w:val="24"/>
        </w:rPr>
        <w:t xml:space="preserve">　</w:t>
      </w:r>
      <w:r>
        <w:rPr>
          <w:rFonts w:hint="eastAsia"/>
          <w:sz w:val="24"/>
        </w:rPr>
        <w:t>利用料等</w:t>
      </w:r>
      <w:r>
        <w:rPr>
          <w:rFonts w:hint="eastAsia"/>
          <w:sz w:val="24"/>
        </w:rPr>
        <w:t>の記載例</w:t>
      </w:r>
      <w:r w:rsidR="00B30ED3">
        <w:rPr>
          <w:rFonts w:hint="eastAsia"/>
          <w:sz w:val="24"/>
        </w:rPr>
        <w:t>～下記の記載例を参考にしてください。</w:t>
      </w:r>
    </w:p>
    <w:p w:rsidR="00B3398B" w:rsidRDefault="00B30ED3" w:rsidP="00B30ED3">
      <w:pPr>
        <w:ind w:left="850" w:hangingChars="354" w:hanging="850"/>
        <w:rPr>
          <w:sz w:val="24"/>
        </w:rPr>
      </w:pPr>
      <w:r>
        <w:rPr>
          <w:rFonts w:hint="eastAsia"/>
          <w:sz w:val="24"/>
        </w:rPr>
        <w:t xml:space="preserve">　（例）</w:t>
      </w:r>
      <w:r w:rsidR="00B3398B">
        <w:rPr>
          <w:rFonts w:hint="eastAsia"/>
          <w:sz w:val="24"/>
        </w:rPr>
        <w:t>「</w:t>
      </w:r>
      <w:r w:rsidR="00B3398B">
        <w:rPr>
          <w:rFonts w:hint="eastAsia"/>
          <w:sz w:val="24"/>
        </w:rPr>
        <w:t>訪問型</w:t>
      </w:r>
      <w:r w:rsidR="00B3398B" w:rsidRPr="00B3398B">
        <w:rPr>
          <w:rFonts w:hint="eastAsia"/>
          <w:sz w:val="24"/>
        </w:rPr>
        <w:t>予防給付相当</w:t>
      </w:r>
      <w:r w:rsidR="00B3398B">
        <w:rPr>
          <w:rFonts w:hint="eastAsia"/>
          <w:sz w:val="24"/>
        </w:rPr>
        <w:t>サービスを提供した場合の利用料の額は、</w:t>
      </w:r>
      <w:r w:rsidR="00B3398B" w:rsidRPr="00B3398B">
        <w:rPr>
          <w:rFonts w:hint="eastAsia"/>
          <w:sz w:val="24"/>
          <w:u w:val="single"/>
        </w:rPr>
        <w:t>福井市が定める第一号事業に要する費用の額</w:t>
      </w:r>
      <w:r w:rsidR="00977501">
        <w:rPr>
          <w:rFonts w:hint="eastAsia"/>
          <w:sz w:val="24"/>
          <w:u w:val="single"/>
        </w:rPr>
        <w:t>（※１）</w:t>
      </w:r>
      <w:r w:rsidR="00B3398B">
        <w:rPr>
          <w:rFonts w:hint="eastAsia"/>
          <w:sz w:val="24"/>
        </w:rPr>
        <w:t>とし、そのサービスが法定代理受領サービスであるときは、利用者から</w:t>
      </w:r>
      <w:r w:rsidR="00B3398B" w:rsidRPr="00B3398B">
        <w:rPr>
          <w:rFonts w:hint="eastAsia"/>
          <w:sz w:val="24"/>
          <w:u w:val="single"/>
        </w:rPr>
        <w:t>介護保険負担割合証に記載の割合</w:t>
      </w:r>
      <w:r>
        <w:rPr>
          <w:rFonts w:hint="eastAsia"/>
          <w:sz w:val="24"/>
          <w:u w:val="single"/>
        </w:rPr>
        <w:t>（※２）</w:t>
      </w:r>
      <w:r w:rsidR="00B3398B">
        <w:rPr>
          <w:rFonts w:hint="eastAsia"/>
          <w:sz w:val="24"/>
        </w:rPr>
        <w:t>に基づく額の支払いを受けるものとする。</w:t>
      </w:r>
    </w:p>
    <w:p w:rsidR="00472231" w:rsidRDefault="00B3398B" w:rsidP="00B30ED3">
      <w:pPr>
        <w:rPr>
          <w:rFonts w:ascii="ＭＳ 明朝" w:eastAsia="ＭＳ 明朝" w:hAnsi="ＭＳ 明朝" w:cs="ＭＳ 明朝" w:hint="eastAsia"/>
          <w:sz w:val="24"/>
          <w:szCs w:val="24"/>
        </w:rPr>
      </w:pPr>
      <w:r>
        <w:rPr>
          <w:rFonts w:hint="eastAsia"/>
          <w:sz w:val="24"/>
          <w:szCs w:val="24"/>
        </w:rPr>
        <w:t xml:space="preserve">　</w:t>
      </w:r>
      <w:r w:rsidR="00977501">
        <w:rPr>
          <w:rFonts w:hint="eastAsia"/>
          <w:sz w:val="24"/>
          <w:szCs w:val="24"/>
        </w:rPr>
        <w:t xml:space="preserve">　　※</w:t>
      </w:r>
      <w:r w:rsidR="00B30ED3">
        <w:rPr>
          <w:rFonts w:hint="eastAsia"/>
          <w:sz w:val="24"/>
          <w:szCs w:val="24"/>
        </w:rPr>
        <w:t>１「</w:t>
      </w:r>
      <w:r w:rsidR="00E6680C">
        <w:rPr>
          <w:sz w:val="24"/>
          <w:szCs w:val="24"/>
        </w:rPr>
        <w:t>厚生労働大臣が定める</w:t>
      </w:r>
      <w:r w:rsidR="00977501">
        <w:rPr>
          <w:rFonts w:hint="eastAsia"/>
          <w:sz w:val="24"/>
          <w:szCs w:val="24"/>
        </w:rPr>
        <w:t>介護報酬</w:t>
      </w:r>
      <w:r w:rsidR="00B30ED3">
        <w:rPr>
          <w:rFonts w:hint="eastAsia"/>
          <w:sz w:val="24"/>
          <w:szCs w:val="24"/>
        </w:rPr>
        <w:t>」</w:t>
      </w:r>
      <w:r w:rsidR="00B30ED3">
        <w:rPr>
          <w:rFonts w:ascii="ＭＳ 明朝" w:eastAsia="ＭＳ 明朝" w:hAnsi="ＭＳ 明朝" w:cs="ＭＳ 明朝" w:hint="eastAsia"/>
          <w:sz w:val="24"/>
          <w:szCs w:val="24"/>
        </w:rPr>
        <w:t>となっていることが多い。</w:t>
      </w:r>
    </w:p>
    <w:p w:rsidR="00B30ED3" w:rsidRDefault="00B30ED3" w:rsidP="00B30ED3">
      <w:pPr>
        <w:rPr>
          <w:sz w:val="24"/>
          <w:szCs w:val="24"/>
        </w:rPr>
      </w:pPr>
      <w:r>
        <w:rPr>
          <w:rFonts w:ascii="ＭＳ 明朝" w:eastAsia="ＭＳ 明朝" w:hAnsi="ＭＳ 明朝" w:cs="ＭＳ 明朝" w:hint="eastAsia"/>
          <w:sz w:val="24"/>
          <w:szCs w:val="24"/>
        </w:rPr>
        <w:t xml:space="preserve">　　　※２「１割」となっていることが多い。</w:t>
      </w:r>
    </w:p>
    <w:p w:rsidR="00472231" w:rsidRDefault="00472231">
      <w:pPr>
        <w:pStyle w:val="ab"/>
        <w:ind w:left="360"/>
        <w:rPr>
          <w:sz w:val="24"/>
          <w:szCs w:val="24"/>
        </w:rPr>
      </w:pPr>
    </w:p>
    <w:p w:rsidR="00472231" w:rsidRDefault="00E6680C">
      <w:pPr>
        <w:rPr>
          <w:rFonts w:asciiTheme="majorEastAsia" w:eastAsiaTheme="majorEastAsia" w:hAnsiTheme="majorEastAsia"/>
          <w:b/>
          <w:sz w:val="28"/>
          <w:szCs w:val="28"/>
        </w:rPr>
      </w:pPr>
      <w:r>
        <w:rPr>
          <w:rFonts w:asciiTheme="majorEastAsia" w:eastAsiaTheme="majorEastAsia" w:hAnsiTheme="majorEastAsia"/>
          <w:b/>
          <w:sz w:val="28"/>
          <w:szCs w:val="28"/>
        </w:rPr>
        <w:t>[</w:t>
      </w:r>
      <w:r>
        <w:rPr>
          <w:rFonts w:asciiTheme="majorEastAsia" w:eastAsiaTheme="majorEastAsia" w:hAnsiTheme="majorEastAsia"/>
          <w:b/>
          <w:sz w:val="28"/>
          <w:szCs w:val="28"/>
        </w:rPr>
        <w:t>誓約書</w:t>
      </w:r>
      <w:r>
        <w:rPr>
          <w:rFonts w:asciiTheme="majorEastAsia" w:eastAsiaTheme="majorEastAsia" w:hAnsiTheme="majorEastAsia"/>
          <w:b/>
          <w:sz w:val="28"/>
          <w:szCs w:val="28"/>
        </w:rPr>
        <w:t>]</w:t>
      </w:r>
    </w:p>
    <w:p w:rsidR="00D557C4" w:rsidRDefault="00E6680C" w:rsidP="00D557C4">
      <w:pPr>
        <w:pStyle w:val="ab"/>
        <w:numPr>
          <w:ilvl w:val="0"/>
          <w:numId w:val="1"/>
        </w:numPr>
        <w:rPr>
          <w:rFonts w:asciiTheme="majorEastAsia" w:eastAsiaTheme="majorEastAsia" w:hAnsiTheme="majorEastAsia" w:hint="eastAsia"/>
          <w:b/>
          <w:sz w:val="28"/>
          <w:szCs w:val="28"/>
        </w:rPr>
      </w:pPr>
      <w:r>
        <w:rPr>
          <w:sz w:val="24"/>
          <w:szCs w:val="24"/>
        </w:rPr>
        <w:t>総合事業用の誓約書は、</w:t>
      </w:r>
      <w:r w:rsidR="00D557C4">
        <w:rPr>
          <w:rFonts w:hint="eastAsia"/>
          <w:sz w:val="24"/>
          <w:szCs w:val="24"/>
        </w:rPr>
        <w:t>市独自の総合事業用の</w:t>
      </w:r>
      <w:r w:rsidR="00D557C4" w:rsidRPr="00D557C4">
        <w:rPr>
          <w:rFonts w:hint="eastAsia"/>
          <w:sz w:val="24"/>
          <w:szCs w:val="24"/>
        </w:rPr>
        <w:t>共通</w:t>
      </w:r>
      <w:r w:rsidRPr="00D557C4">
        <w:rPr>
          <w:sz w:val="24"/>
          <w:szCs w:val="24"/>
        </w:rPr>
        <w:t>様式</w:t>
      </w:r>
      <w:r w:rsidR="00D557C4" w:rsidRPr="00D557C4">
        <w:rPr>
          <w:rFonts w:hint="eastAsia"/>
          <w:sz w:val="24"/>
          <w:szCs w:val="24"/>
        </w:rPr>
        <w:t>９</w:t>
      </w:r>
      <w:r w:rsidRPr="00D557C4">
        <w:rPr>
          <w:rFonts w:ascii="ＭＳ 明朝" w:hAnsi="ＭＳ 明朝"/>
          <w:sz w:val="24"/>
          <w:szCs w:val="24"/>
        </w:rPr>
        <w:t>（介護予防・日常生活支援総合第１号事業者用）です</w:t>
      </w:r>
      <w:r>
        <w:rPr>
          <w:rFonts w:ascii="ＭＳ 明朝" w:hAnsi="ＭＳ 明朝"/>
          <w:sz w:val="24"/>
          <w:szCs w:val="24"/>
        </w:rPr>
        <w:t>。</w:t>
      </w:r>
      <w:r w:rsidR="00D557C4">
        <w:rPr>
          <w:rFonts w:ascii="ＭＳ 明朝" w:hAnsi="ＭＳ 明朝" w:hint="eastAsia"/>
          <w:sz w:val="24"/>
          <w:szCs w:val="24"/>
        </w:rPr>
        <w:t>県様式や地域密着型サービス様式、他自治体の様式を使用しないようにお願いします。</w:t>
      </w:r>
      <w:bookmarkStart w:id="0" w:name="_GoBack"/>
      <w:bookmarkEnd w:id="0"/>
    </w:p>
    <w:p w:rsidR="00D557C4" w:rsidRDefault="00D557C4" w:rsidP="00E6680C">
      <w:pPr>
        <w:pStyle w:val="ab"/>
        <w:ind w:leftChars="-68" w:left="-5" w:hangingChars="49" w:hanging="138"/>
        <w:jc w:val="left"/>
        <w:rPr>
          <w:rFonts w:asciiTheme="majorEastAsia" w:eastAsiaTheme="majorEastAsia" w:hAnsiTheme="majorEastAsia" w:hint="eastAsia"/>
          <w:b/>
          <w:sz w:val="28"/>
          <w:szCs w:val="28"/>
        </w:rPr>
      </w:pPr>
    </w:p>
    <w:p w:rsidR="00472231" w:rsidRPr="00D557C4" w:rsidRDefault="00D557C4" w:rsidP="00D557C4">
      <w:pPr>
        <w:pStyle w:val="ab"/>
        <w:ind w:leftChars="-68" w:left="-5" w:hangingChars="49" w:hanging="138"/>
        <w:jc w:val="left"/>
        <w:rPr>
          <w:rFonts w:asciiTheme="majorEastAsia" w:eastAsiaTheme="majorEastAsia" w:hAnsiTheme="majorEastAsia"/>
          <w:b/>
          <w:sz w:val="28"/>
          <w:szCs w:val="28"/>
        </w:rPr>
      </w:pPr>
      <w:r w:rsidRPr="00D557C4">
        <w:rPr>
          <w:rFonts w:asciiTheme="majorEastAsia" w:eastAsiaTheme="majorEastAsia" w:hAnsiTheme="majorEastAsia"/>
          <w:b/>
          <w:sz w:val="28"/>
          <w:szCs w:val="28"/>
        </w:rPr>
        <w:t xml:space="preserve"> </w:t>
      </w:r>
      <w:r w:rsidR="00E6680C" w:rsidRPr="00D557C4">
        <w:rPr>
          <w:rFonts w:asciiTheme="majorEastAsia" w:eastAsiaTheme="majorEastAsia" w:hAnsiTheme="majorEastAsia"/>
          <w:b/>
          <w:sz w:val="28"/>
          <w:szCs w:val="28"/>
        </w:rPr>
        <w:t>[</w:t>
      </w:r>
      <w:r w:rsidR="00E6680C" w:rsidRPr="00D557C4">
        <w:rPr>
          <w:rFonts w:asciiTheme="majorEastAsia" w:eastAsiaTheme="majorEastAsia" w:hAnsiTheme="majorEastAsia"/>
          <w:b/>
          <w:sz w:val="28"/>
          <w:szCs w:val="28"/>
        </w:rPr>
        <w:t>その他</w:t>
      </w:r>
      <w:r w:rsidR="00E6680C" w:rsidRPr="00D557C4">
        <w:rPr>
          <w:rFonts w:asciiTheme="majorEastAsia" w:eastAsiaTheme="majorEastAsia" w:hAnsiTheme="majorEastAsia"/>
          <w:b/>
          <w:sz w:val="28"/>
          <w:szCs w:val="28"/>
        </w:rPr>
        <w:t>]</w:t>
      </w:r>
      <w:r>
        <w:rPr>
          <w:rFonts w:asciiTheme="majorEastAsia" w:eastAsiaTheme="majorEastAsia" w:hAnsiTheme="majorEastAsia" w:hint="eastAsia"/>
          <w:b/>
          <w:sz w:val="28"/>
          <w:szCs w:val="28"/>
        </w:rPr>
        <w:t xml:space="preserve">　</w:t>
      </w:r>
    </w:p>
    <w:p w:rsidR="00472231" w:rsidRDefault="00E6680C">
      <w:pPr>
        <w:pStyle w:val="ab"/>
        <w:numPr>
          <w:ilvl w:val="0"/>
          <w:numId w:val="1"/>
        </w:numPr>
        <w:rPr>
          <w:rFonts w:hint="eastAsia"/>
          <w:sz w:val="24"/>
          <w:szCs w:val="24"/>
        </w:rPr>
      </w:pPr>
      <w:r>
        <w:rPr>
          <w:sz w:val="24"/>
          <w:szCs w:val="24"/>
        </w:rPr>
        <w:t>他市町村の総合事業利用者がいる場合は、</w:t>
      </w:r>
      <w:r w:rsidR="00B30ED3">
        <w:rPr>
          <w:rFonts w:hint="eastAsia"/>
          <w:sz w:val="24"/>
          <w:szCs w:val="24"/>
        </w:rPr>
        <w:t>福井</w:t>
      </w:r>
      <w:r>
        <w:rPr>
          <w:sz w:val="24"/>
          <w:szCs w:val="24"/>
        </w:rPr>
        <w:t>市への更新申請とは別に、</w:t>
      </w:r>
      <w:r>
        <w:rPr>
          <w:sz w:val="24"/>
          <w:szCs w:val="24"/>
          <w:u w:val="single"/>
        </w:rPr>
        <w:t>他市町村への総合事業新規指定の申請が必要です</w:t>
      </w:r>
      <w:r>
        <w:rPr>
          <w:sz w:val="24"/>
          <w:szCs w:val="24"/>
        </w:rPr>
        <w:t>。お手続きについては該</w:t>
      </w:r>
      <w:r>
        <w:rPr>
          <w:sz w:val="24"/>
          <w:szCs w:val="24"/>
        </w:rPr>
        <w:t>当する市町村へお問い合わせください。</w:t>
      </w:r>
    </w:p>
    <w:p w:rsidR="00D557C4" w:rsidRDefault="00D557C4" w:rsidP="00D557C4">
      <w:pPr>
        <w:pStyle w:val="ab"/>
        <w:ind w:left="360"/>
        <w:rPr>
          <w:sz w:val="24"/>
          <w:szCs w:val="24"/>
        </w:rPr>
      </w:pPr>
    </w:p>
    <w:p w:rsidR="00D557C4" w:rsidRDefault="00E6680C" w:rsidP="00D557C4">
      <w:pPr>
        <w:pStyle w:val="ab"/>
        <w:numPr>
          <w:ilvl w:val="0"/>
          <w:numId w:val="1"/>
        </w:numPr>
        <w:rPr>
          <w:rFonts w:hint="eastAsia"/>
          <w:sz w:val="24"/>
          <w:szCs w:val="24"/>
        </w:rPr>
      </w:pPr>
      <w:r w:rsidRPr="00D557C4">
        <w:rPr>
          <w:sz w:val="24"/>
          <w:szCs w:val="24"/>
        </w:rPr>
        <w:t>更新後の有効期限は</w:t>
      </w:r>
      <w:r w:rsidRPr="00D557C4">
        <w:rPr>
          <w:sz w:val="24"/>
          <w:szCs w:val="24"/>
        </w:rPr>
        <w:t>６年</w:t>
      </w:r>
      <w:r w:rsidR="00B30ED3" w:rsidRPr="00D557C4">
        <w:rPr>
          <w:rFonts w:hint="eastAsia"/>
          <w:sz w:val="24"/>
          <w:szCs w:val="24"/>
        </w:rPr>
        <w:t>が原則です</w:t>
      </w:r>
      <w:r w:rsidR="00D557C4" w:rsidRPr="00D557C4">
        <w:rPr>
          <w:rFonts w:hint="eastAsia"/>
          <w:sz w:val="24"/>
          <w:szCs w:val="24"/>
        </w:rPr>
        <w:t>。</w:t>
      </w:r>
    </w:p>
    <w:p w:rsidR="00D557C4" w:rsidRPr="00D557C4" w:rsidRDefault="00D557C4" w:rsidP="00D557C4">
      <w:pPr>
        <w:pStyle w:val="ab"/>
        <w:ind w:left="360"/>
        <w:rPr>
          <w:sz w:val="24"/>
          <w:szCs w:val="24"/>
        </w:rPr>
      </w:pPr>
      <w:r>
        <w:rPr>
          <w:rFonts w:hint="eastAsia"/>
          <w:sz w:val="24"/>
          <w:szCs w:val="24"/>
        </w:rPr>
        <w:t xml:space="preserve">　</w:t>
      </w:r>
      <w:r w:rsidRPr="00D557C4">
        <w:rPr>
          <w:rFonts w:hint="eastAsia"/>
          <w:sz w:val="24"/>
          <w:szCs w:val="24"/>
        </w:rPr>
        <w:t>ただし、今回のみなし事業所の更新に限り</w:t>
      </w:r>
      <w:r w:rsidRPr="00D557C4">
        <w:rPr>
          <w:rFonts w:hint="eastAsia"/>
          <w:sz w:val="24"/>
          <w:szCs w:val="24"/>
        </w:rPr>
        <w:t>訪問型予防給付相当サービスと一体的に運営する訪問介護の事業及び通所型予防給付相当サービスの事業と一体的に運営する通所介護又は地域密着型通所介護の指定有効期間を、訪問型予防給付相当サービス事業所及び通所型予防給付相当サービス事業所の指定有効期間</w:t>
      </w:r>
      <w:r w:rsidRPr="00D557C4">
        <w:rPr>
          <w:rFonts w:hint="eastAsia"/>
          <w:sz w:val="24"/>
          <w:szCs w:val="24"/>
        </w:rPr>
        <w:t>（※）</w:t>
      </w:r>
      <w:r w:rsidRPr="00D557C4">
        <w:rPr>
          <w:rFonts w:hint="eastAsia"/>
          <w:sz w:val="24"/>
          <w:szCs w:val="24"/>
        </w:rPr>
        <w:t>とする予定です。</w:t>
      </w:r>
    </w:p>
    <w:p w:rsidR="00D557C4" w:rsidRPr="00D557C4" w:rsidRDefault="00D557C4" w:rsidP="00D557C4">
      <w:pPr>
        <w:pStyle w:val="ab"/>
        <w:ind w:leftChars="202" w:left="850" w:hanging="426"/>
        <w:rPr>
          <w:rFonts w:hint="eastAsia"/>
          <w:sz w:val="24"/>
          <w:szCs w:val="24"/>
        </w:rPr>
      </w:pPr>
      <w:r>
        <w:rPr>
          <w:rFonts w:hint="eastAsia"/>
          <w:sz w:val="24"/>
          <w:szCs w:val="24"/>
        </w:rPr>
        <w:t xml:space="preserve">　</w:t>
      </w:r>
      <w:r w:rsidRPr="00D557C4">
        <w:rPr>
          <w:rFonts w:hint="eastAsia"/>
          <w:sz w:val="24"/>
          <w:szCs w:val="24"/>
        </w:rPr>
        <w:t>※一体的に運営する訪問介護、通所介護又は地域密着型通所介護の事業の指定有効期間が、平成</w:t>
      </w:r>
      <w:r>
        <w:rPr>
          <w:rFonts w:hint="eastAsia"/>
          <w:sz w:val="24"/>
          <w:szCs w:val="24"/>
        </w:rPr>
        <w:t>３１</w:t>
      </w:r>
      <w:r w:rsidRPr="00D557C4">
        <w:rPr>
          <w:rFonts w:hint="eastAsia"/>
          <w:sz w:val="24"/>
          <w:szCs w:val="24"/>
        </w:rPr>
        <w:t>年</w:t>
      </w:r>
      <w:r>
        <w:rPr>
          <w:rFonts w:hint="eastAsia"/>
          <w:sz w:val="24"/>
          <w:szCs w:val="24"/>
        </w:rPr>
        <w:t>３</w:t>
      </w:r>
      <w:r w:rsidRPr="00D557C4">
        <w:rPr>
          <w:rFonts w:hint="eastAsia"/>
          <w:sz w:val="24"/>
          <w:szCs w:val="24"/>
        </w:rPr>
        <w:t>月</w:t>
      </w:r>
      <w:r>
        <w:rPr>
          <w:rFonts w:hint="eastAsia"/>
          <w:sz w:val="24"/>
          <w:szCs w:val="24"/>
        </w:rPr>
        <w:t>３１</w:t>
      </w:r>
      <w:r w:rsidRPr="00D557C4">
        <w:rPr>
          <w:rFonts w:hint="eastAsia"/>
          <w:sz w:val="24"/>
          <w:szCs w:val="24"/>
        </w:rPr>
        <w:t>日までの場合は、当該指定有効期間に</w:t>
      </w:r>
      <w:r>
        <w:rPr>
          <w:rFonts w:hint="eastAsia"/>
          <w:sz w:val="24"/>
          <w:szCs w:val="24"/>
        </w:rPr>
        <w:t>６</w:t>
      </w:r>
      <w:r w:rsidRPr="00D557C4">
        <w:rPr>
          <w:rFonts w:hint="eastAsia"/>
          <w:sz w:val="24"/>
          <w:szCs w:val="24"/>
        </w:rPr>
        <w:t>年を加えた指定有効期間とする予定です。</w:t>
      </w:r>
    </w:p>
    <w:p w:rsidR="00472231" w:rsidRDefault="00D557C4" w:rsidP="00D557C4">
      <w:pPr>
        <w:pStyle w:val="ab"/>
        <w:tabs>
          <w:tab w:val="left" w:pos="851"/>
        </w:tabs>
        <w:ind w:leftChars="405" w:left="851" w:hanging="1"/>
        <w:rPr>
          <w:rFonts w:hint="eastAsia"/>
          <w:sz w:val="24"/>
          <w:szCs w:val="24"/>
        </w:rPr>
      </w:pPr>
      <w:r>
        <w:rPr>
          <w:rFonts w:hint="eastAsia"/>
          <w:sz w:val="24"/>
          <w:szCs w:val="24"/>
        </w:rPr>
        <w:t xml:space="preserve">　</w:t>
      </w:r>
      <w:r w:rsidRPr="00D557C4">
        <w:rPr>
          <w:rFonts w:hint="eastAsia"/>
          <w:sz w:val="24"/>
          <w:szCs w:val="24"/>
        </w:rPr>
        <w:t>例えば、一体的に運営する訪問介護が平成</w:t>
      </w:r>
      <w:r>
        <w:rPr>
          <w:rFonts w:hint="eastAsia"/>
          <w:sz w:val="24"/>
          <w:szCs w:val="24"/>
        </w:rPr>
        <w:t>３０</w:t>
      </w:r>
      <w:r w:rsidRPr="00D557C4">
        <w:rPr>
          <w:rFonts w:hint="eastAsia"/>
          <w:sz w:val="24"/>
          <w:szCs w:val="24"/>
        </w:rPr>
        <w:t>年</w:t>
      </w:r>
      <w:r>
        <w:rPr>
          <w:rFonts w:hint="eastAsia"/>
          <w:sz w:val="24"/>
          <w:szCs w:val="24"/>
        </w:rPr>
        <w:t>６</w:t>
      </w:r>
      <w:r w:rsidRPr="00D557C4">
        <w:rPr>
          <w:rFonts w:hint="eastAsia"/>
          <w:sz w:val="24"/>
          <w:szCs w:val="24"/>
        </w:rPr>
        <w:t>月</w:t>
      </w:r>
      <w:r>
        <w:rPr>
          <w:rFonts w:hint="eastAsia"/>
          <w:sz w:val="24"/>
          <w:szCs w:val="24"/>
        </w:rPr>
        <w:t>３０</w:t>
      </w:r>
      <w:r w:rsidRPr="00D557C4">
        <w:rPr>
          <w:rFonts w:hint="eastAsia"/>
          <w:sz w:val="24"/>
          <w:szCs w:val="24"/>
        </w:rPr>
        <w:t>日までの指定有効期間の場合、みなし指定の訪問型予防給付相当サービス事業所の指定更新後の指定有効期間は、平成</w:t>
      </w:r>
      <w:r>
        <w:rPr>
          <w:rFonts w:hint="eastAsia"/>
          <w:sz w:val="24"/>
          <w:szCs w:val="24"/>
        </w:rPr>
        <w:t>３６</w:t>
      </w:r>
      <w:r w:rsidRPr="00D557C4">
        <w:rPr>
          <w:rFonts w:hint="eastAsia"/>
          <w:sz w:val="24"/>
          <w:szCs w:val="24"/>
        </w:rPr>
        <w:t>年</w:t>
      </w:r>
      <w:r>
        <w:rPr>
          <w:rFonts w:hint="eastAsia"/>
          <w:sz w:val="24"/>
          <w:szCs w:val="24"/>
        </w:rPr>
        <w:t>６</w:t>
      </w:r>
      <w:r w:rsidRPr="00D557C4">
        <w:rPr>
          <w:rFonts w:hint="eastAsia"/>
          <w:sz w:val="24"/>
          <w:szCs w:val="24"/>
        </w:rPr>
        <w:t>月</w:t>
      </w:r>
      <w:r>
        <w:rPr>
          <w:rFonts w:hint="eastAsia"/>
          <w:sz w:val="24"/>
          <w:szCs w:val="24"/>
        </w:rPr>
        <w:t>３０</w:t>
      </w:r>
      <w:r w:rsidRPr="00D557C4">
        <w:rPr>
          <w:rFonts w:hint="eastAsia"/>
          <w:sz w:val="24"/>
          <w:szCs w:val="24"/>
        </w:rPr>
        <w:t>日までとなります。</w:t>
      </w:r>
    </w:p>
    <w:p w:rsidR="00D557C4" w:rsidRDefault="00D557C4" w:rsidP="00D557C4">
      <w:pPr>
        <w:pStyle w:val="ab"/>
        <w:ind w:left="360"/>
        <w:rPr>
          <w:sz w:val="24"/>
          <w:szCs w:val="24"/>
        </w:rPr>
      </w:pPr>
    </w:p>
    <w:p w:rsidR="00472231" w:rsidRDefault="00E6680C">
      <w:pPr>
        <w:pStyle w:val="ab"/>
        <w:numPr>
          <w:ilvl w:val="0"/>
          <w:numId w:val="1"/>
        </w:numPr>
        <w:rPr>
          <w:rFonts w:hint="eastAsia"/>
          <w:sz w:val="24"/>
          <w:szCs w:val="24"/>
        </w:rPr>
      </w:pPr>
      <w:r>
        <w:rPr>
          <w:sz w:val="24"/>
          <w:szCs w:val="24"/>
        </w:rPr>
        <w:t>「介護予防訪問介護」又は「介護予防通所介護」は指定書記載の指定有効期限に関わらず、平成</w:t>
      </w:r>
      <w:r w:rsidR="00B30ED3">
        <w:rPr>
          <w:rFonts w:hint="eastAsia"/>
          <w:sz w:val="24"/>
          <w:szCs w:val="24"/>
        </w:rPr>
        <w:t>３０</w:t>
      </w:r>
      <w:r>
        <w:rPr>
          <w:sz w:val="24"/>
          <w:szCs w:val="24"/>
        </w:rPr>
        <w:t>年３月</w:t>
      </w:r>
      <w:r w:rsidR="00B30ED3">
        <w:rPr>
          <w:rFonts w:hint="eastAsia"/>
          <w:sz w:val="24"/>
          <w:szCs w:val="24"/>
        </w:rPr>
        <w:t>３１</w:t>
      </w:r>
      <w:r>
        <w:rPr>
          <w:sz w:val="24"/>
          <w:szCs w:val="24"/>
        </w:rPr>
        <w:t>日をもってサービス提供は終了となります。</w:t>
      </w:r>
    </w:p>
    <w:p w:rsidR="00D557C4" w:rsidRDefault="00D557C4" w:rsidP="00D557C4">
      <w:pPr>
        <w:pStyle w:val="ab"/>
        <w:ind w:left="360"/>
        <w:rPr>
          <w:sz w:val="24"/>
          <w:szCs w:val="24"/>
        </w:rPr>
      </w:pPr>
    </w:p>
    <w:p w:rsidR="00472231" w:rsidRDefault="00E6680C">
      <w:pPr>
        <w:pStyle w:val="ab"/>
        <w:numPr>
          <w:ilvl w:val="0"/>
          <w:numId w:val="1"/>
        </w:numPr>
      </w:pPr>
      <w:r>
        <w:rPr>
          <w:sz w:val="24"/>
          <w:szCs w:val="24"/>
        </w:rPr>
        <w:t>みなし指定の訪問</w:t>
      </w:r>
      <w:r>
        <w:rPr>
          <w:rFonts w:hint="eastAsia"/>
          <w:sz w:val="24"/>
          <w:szCs w:val="24"/>
        </w:rPr>
        <w:t>型予防給付</w:t>
      </w:r>
      <w:r>
        <w:rPr>
          <w:sz w:val="24"/>
          <w:szCs w:val="24"/>
        </w:rPr>
        <w:t>相当サービス又は通所</w:t>
      </w:r>
      <w:r>
        <w:rPr>
          <w:rFonts w:hint="eastAsia"/>
          <w:sz w:val="24"/>
          <w:szCs w:val="24"/>
        </w:rPr>
        <w:t>型予防給付</w:t>
      </w:r>
      <w:r>
        <w:rPr>
          <w:sz w:val="24"/>
          <w:szCs w:val="24"/>
        </w:rPr>
        <w:t>相当サービスを</w:t>
      </w:r>
      <w:r w:rsidR="00D557C4">
        <w:rPr>
          <w:rFonts w:hint="eastAsia"/>
          <w:sz w:val="24"/>
          <w:szCs w:val="24"/>
        </w:rPr>
        <w:t>平成３０年３月３１日までに</w:t>
      </w:r>
      <w:r>
        <w:rPr>
          <w:sz w:val="24"/>
          <w:szCs w:val="24"/>
        </w:rPr>
        <w:t>廃止する場合は、廃止届は提出不要です。</w:t>
      </w:r>
    </w:p>
    <w:sectPr w:rsidR="00472231" w:rsidSect="00D557C4">
      <w:pgSz w:w="11906" w:h="16838"/>
      <w:pgMar w:top="1134" w:right="1080" w:bottom="1440" w:left="108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Unicode MS"/>
    <w:charset w:val="80"/>
    <w:family w:val="swiss"/>
    <w:pitch w:val="variable"/>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A71"/>
    <w:multiLevelType w:val="multilevel"/>
    <w:tmpl w:val="8E9451DA"/>
    <w:lvl w:ilvl="0">
      <w:numFmt w:val="bullet"/>
      <w:lvlText w:val="□"/>
      <w:lvlJc w:val="left"/>
      <w:pPr>
        <w:ind w:left="360" w:hanging="360"/>
      </w:pPr>
      <w:rPr>
        <w:rFonts w:ascii="ＭＳ 明朝" w:hAnsi="ＭＳ 明朝" w:cs="ＭＳ 明朝" w:hint="default"/>
        <w:sz w:val="24"/>
        <w:lang w:val="en-US"/>
      </w:rPr>
    </w:lvl>
    <w:lvl w:ilvl="1">
      <w:start w:val="1"/>
      <w:numFmt w:val="bullet"/>
      <w:lvlText w:val="※"/>
      <w:lvlJc w:val="left"/>
      <w:pPr>
        <w:ind w:left="780" w:hanging="360"/>
      </w:pPr>
      <w:rPr>
        <w:rFonts w:ascii="ＭＳ 明朝" w:hAnsi="ＭＳ 明朝" w:cs="ＭＳ 明朝" w:hint="default"/>
        <w:sz w:val="24"/>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nsid w:val="180772D7"/>
    <w:multiLevelType w:val="multilevel"/>
    <w:tmpl w:val="ED30DA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BD312BA"/>
    <w:multiLevelType w:val="multilevel"/>
    <w:tmpl w:val="5B7ACB56"/>
    <w:lvl w:ilvl="0">
      <w:start w:val="1"/>
      <w:numFmt w:val="decimalFullWidth"/>
      <w:lvlText w:val="（例%1）"/>
      <w:lvlJc w:val="left"/>
      <w:pPr>
        <w:ind w:left="1440" w:hanging="1080"/>
      </w:pPr>
      <w:rPr>
        <w:sz w:val="24"/>
        <w:u w:val="none"/>
      </w:rPr>
    </w:lvl>
    <w:lvl w:ilvl="1">
      <w:start w:val="1"/>
      <w:numFmt w:val="aiueoFullWidth"/>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
      <w:lvlText w:val="%9"/>
      <w:lvlJc w:val="lef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31"/>
    <w:rsid w:val="00472231"/>
    <w:rsid w:val="00977501"/>
    <w:rsid w:val="00B30ED3"/>
    <w:rsid w:val="00B3398B"/>
    <w:rsid w:val="00D557C4"/>
    <w:rsid w:val="00E6680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FF67BF"/>
  </w:style>
  <w:style w:type="character" w:customStyle="1" w:styleId="a4">
    <w:name w:val="フッター (文字)"/>
    <w:basedOn w:val="a0"/>
    <w:uiPriority w:val="99"/>
    <w:qFormat/>
    <w:rsid w:val="00FF67BF"/>
  </w:style>
  <w:style w:type="character" w:customStyle="1" w:styleId="a5">
    <w:name w:val="吹き出し (文字)"/>
    <w:basedOn w:val="a0"/>
    <w:uiPriority w:val="99"/>
    <w:semiHidden/>
    <w:qFormat/>
    <w:rsid w:val="00FF67BF"/>
    <w:rPr>
      <w:rFonts w:asciiTheme="majorHAnsi" w:eastAsiaTheme="majorEastAsia" w:hAnsiTheme="majorHAnsi" w:cstheme="majorBidi"/>
      <w:sz w:val="18"/>
      <w:szCs w:val="18"/>
    </w:rPr>
  </w:style>
  <w:style w:type="character" w:customStyle="1" w:styleId="ListLabel1">
    <w:name w:val="ListLabel 1"/>
    <w:qFormat/>
    <w:rPr>
      <w:rFonts w:eastAsia="ＭＳ 明朝"/>
    </w:rPr>
  </w:style>
  <w:style w:type="character" w:customStyle="1" w:styleId="ListLabel2">
    <w:name w:val="ListLabel 2"/>
    <w:qFormat/>
    <w:rPr>
      <w:rFonts w:eastAsia="ＭＳ 明朝"/>
      <w:sz w:val="24"/>
      <w:lang w:val="en-US"/>
    </w:rPr>
  </w:style>
  <w:style w:type="character" w:customStyle="1" w:styleId="ListLabel3">
    <w:name w:val="ListLabel 3"/>
    <w:qFormat/>
    <w:rPr>
      <w:rFonts w:eastAsia="ＭＳ 明朝"/>
      <w:sz w:val="24"/>
    </w:rPr>
  </w:style>
  <w:style w:type="character" w:customStyle="1" w:styleId="ListLabel4">
    <w:name w:val="ListLabel 4"/>
    <w:qFormat/>
    <w:rPr>
      <w:sz w:val="24"/>
      <w:u w:val="none"/>
    </w:rPr>
  </w:style>
  <w:style w:type="paragraph" w:customStyle="1" w:styleId="a6">
    <w:name w:val="見出し"/>
    <w:basedOn w:val="a"/>
    <w:next w:val="a7"/>
    <w:qFormat/>
    <w:pPr>
      <w:keepNext/>
      <w:spacing w:before="240" w:after="120"/>
    </w:pPr>
    <w:rPr>
      <w:rFonts w:ascii="Liberation Sans" w:eastAsia="ＭＳ Ｐ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List Paragraph"/>
    <w:basedOn w:val="a"/>
    <w:uiPriority w:val="34"/>
    <w:qFormat/>
    <w:rsid w:val="00FC51D1"/>
    <w:pPr>
      <w:ind w:left="840"/>
    </w:pPr>
  </w:style>
  <w:style w:type="paragraph" w:styleId="ac">
    <w:name w:val="header"/>
    <w:basedOn w:val="a"/>
    <w:uiPriority w:val="99"/>
    <w:unhideWhenUsed/>
    <w:rsid w:val="00FF67BF"/>
    <w:pPr>
      <w:tabs>
        <w:tab w:val="center" w:pos="4252"/>
        <w:tab w:val="right" w:pos="8504"/>
      </w:tabs>
      <w:snapToGrid w:val="0"/>
    </w:pPr>
  </w:style>
  <w:style w:type="paragraph" w:styleId="ad">
    <w:name w:val="footer"/>
    <w:basedOn w:val="a"/>
    <w:uiPriority w:val="99"/>
    <w:unhideWhenUsed/>
    <w:rsid w:val="00FF67BF"/>
    <w:pPr>
      <w:tabs>
        <w:tab w:val="center" w:pos="4252"/>
        <w:tab w:val="right" w:pos="8504"/>
      </w:tabs>
      <w:snapToGrid w:val="0"/>
    </w:pPr>
  </w:style>
  <w:style w:type="paragraph" w:styleId="ae">
    <w:name w:val="Balloon Text"/>
    <w:basedOn w:val="a"/>
    <w:uiPriority w:val="99"/>
    <w:semiHidden/>
    <w:unhideWhenUsed/>
    <w:qFormat/>
    <w:rsid w:val="00FF67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FF67BF"/>
  </w:style>
  <w:style w:type="character" w:customStyle="1" w:styleId="a4">
    <w:name w:val="フッター (文字)"/>
    <w:basedOn w:val="a0"/>
    <w:uiPriority w:val="99"/>
    <w:qFormat/>
    <w:rsid w:val="00FF67BF"/>
  </w:style>
  <w:style w:type="character" w:customStyle="1" w:styleId="a5">
    <w:name w:val="吹き出し (文字)"/>
    <w:basedOn w:val="a0"/>
    <w:uiPriority w:val="99"/>
    <w:semiHidden/>
    <w:qFormat/>
    <w:rsid w:val="00FF67BF"/>
    <w:rPr>
      <w:rFonts w:asciiTheme="majorHAnsi" w:eastAsiaTheme="majorEastAsia" w:hAnsiTheme="majorHAnsi" w:cstheme="majorBidi"/>
      <w:sz w:val="18"/>
      <w:szCs w:val="18"/>
    </w:rPr>
  </w:style>
  <w:style w:type="character" w:customStyle="1" w:styleId="ListLabel1">
    <w:name w:val="ListLabel 1"/>
    <w:qFormat/>
    <w:rPr>
      <w:rFonts w:eastAsia="ＭＳ 明朝"/>
    </w:rPr>
  </w:style>
  <w:style w:type="character" w:customStyle="1" w:styleId="ListLabel2">
    <w:name w:val="ListLabel 2"/>
    <w:qFormat/>
    <w:rPr>
      <w:rFonts w:eastAsia="ＭＳ 明朝"/>
      <w:sz w:val="24"/>
      <w:lang w:val="en-US"/>
    </w:rPr>
  </w:style>
  <w:style w:type="character" w:customStyle="1" w:styleId="ListLabel3">
    <w:name w:val="ListLabel 3"/>
    <w:qFormat/>
    <w:rPr>
      <w:rFonts w:eastAsia="ＭＳ 明朝"/>
      <w:sz w:val="24"/>
    </w:rPr>
  </w:style>
  <w:style w:type="character" w:customStyle="1" w:styleId="ListLabel4">
    <w:name w:val="ListLabel 4"/>
    <w:qFormat/>
    <w:rPr>
      <w:sz w:val="24"/>
      <w:u w:val="none"/>
    </w:rPr>
  </w:style>
  <w:style w:type="paragraph" w:customStyle="1" w:styleId="a6">
    <w:name w:val="見出し"/>
    <w:basedOn w:val="a"/>
    <w:next w:val="a7"/>
    <w:qFormat/>
    <w:pPr>
      <w:keepNext/>
      <w:spacing w:before="240" w:after="120"/>
    </w:pPr>
    <w:rPr>
      <w:rFonts w:ascii="Liberation Sans" w:eastAsia="ＭＳ Ｐ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List Paragraph"/>
    <w:basedOn w:val="a"/>
    <w:uiPriority w:val="34"/>
    <w:qFormat/>
    <w:rsid w:val="00FC51D1"/>
    <w:pPr>
      <w:ind w:left="840"/>
    </w:pPr>
  </w:style>
  <w:style w:type="paragraph" w:styleId="ac">
    <w:name w:val="header"/>
    <w:basedOn w:val="a"/>
    <w:uiPriority w:val="99"/>
    <w:unhideWhenUsed/>
    <w:rsid w:val="00FF67BF"/>
    <w:pPr>
      <w:tabs>
        <w:tab w:val="center" w:pos="4252"/>
        <w:tab w:val="right" w:pos="8504"/>
      </w:tabs>
      <w:snapToGrid w:val="0"/>
    </w:pPr>
  </w:style>
  <w:style w:type="paragraph" w:styleId="ad">
    <w:name w:val="footer"/>
    <w:basedOn w:val="a"/>
    <w:uiPriority w:val="99"/>
    <w:unhideWhenUsed/>
    <w:rsid w:val="00FF67BF"/>
    <w:pPr>
      <w:tabs>
        <w:tab w:val="center" w:pos="4252"/>
        <w:tab w:val="right" w:pos="8504"/>
      </w:tabs>
      <w:snapToGrid w:val="0"/>
    </w:pPr>
  </w:style>
  <w:style w:type="paragraph" w:styleId="ae">
    <w:name w:val="Balloon Text"/>
    <w:basedOn w:val="a"/>
    <w:uiPriority w:val="99"/>
    <w:semiHidden/>
    <w:unhideWhenUsed/>
    <w:qFormat/>
    <w:rsid w:val="00FF67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Fukui</cp:lastModifiedBy>
  <cp:revision>6</cp:revision>
  <cp:lastPrinted>2017-12-06T06:13:00Z</cp:lastPrinted>
  <dcterms:created xsi:type="dcterms:W3CDTF">2017-12-06T02:34:00Z</dcterms:created>
  <dcterms:modified xsi:type="dcterms:W3CDTF">2017-12-06T06:22:00Z</dcterms:modified>
  <dc:language>ja-JP</dc:language>
</cp:coreProperties>
</file>