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85B7" w14:textId="43F39DFA" w:rsidR="003B59E1" w:rsidRPr="00905475" w:rsidRDefault="000601C8" w:rsidP="00CD68B2">
      <w:pPr>
        <w:wordWrap w:val="0"/>
        <w:jc w:val="center"/>
        <w:rPr>
          <w:lang w:eastAsia="zh-TW"/>
        </w:rPr>
      </w:pPr>
      <w:r w:rsidRPr="00905475">
        <w:rPr>
          <w:rFonts w:hint="eastAsia"/>
          <w:spacing w:val="53"/>
          <w:lang w:eastAsia="zh-TW"/>
        </w:rPr>
        <w:t>薬局開設許可更新申請</w:t>
      </w:r>
      <w:r w:rsidRPr="00905475">
        <w:rPr>
          <w:rFonts w:hint="eastAsia"/>
          <w:lang w:eastAsia="zh-TW"/>
        </w:rPr>
        <w:t>書</w:t>
      </w:r>
    </w:p>
    <w:tbl>
      <w:tblPr>
        <w:tblW w:w="9639" w:type="dxa"/>
        <w:tblInd w:w="99" w:type="dxa"/>
        <w:tblLayout w:type="fixed"/>
        <w:tblCellMar>
          <w:left w:w="99" w:type="dxa"/>
          <w:right w:w="99" w:type="dxa"/>
        </w:tblCellMar>
        <w:tblLook w:val="0000" w:firstRow="0" w:lastRow="0" w:firstColumn="0" w:lastColumn="0" w:noHBand="0" w:noVBand="0"/>
      </w:tblPr>
      <w:tblGrid>
        <w:gridCol w:w="799"/>
        <w:gridCol w:w="479"/>
        <w:gridCol w:w="2608"/>
        <w:gridCol w:w="2855"/>
        <w:gridCol w:w="1237"/>
        <w:gridCol w:w="1661"/>
      </w:tblGrid>
      <w:tr w:rsidR="00905475" w:rsidRPr="00905475" w14:paraId="5FDA85BA" w14:textId="77777777" w:rsidTr="00A46363">
        <w:trPr>
          <w:cantSplit/>
          <w:trHeight w:val="567"/>
        </w:trPr>
        <w:tc>
          <w:tcPr>
            <w:tcW w:w="3886"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753" w:type="dxa"/>
            <w:gridSpan w:val="3"/>
            <w:tcBorders>
              <w:top w:val="single" w:sz="4" w:space="0" w:color="auto"/>
              <w:left w:val="nil"/>
              <w:bottom w:val="single" w:sz="4" w:space="0" w:color="auto"/>
              <w:right w:val="single" w:sz="4" w:space="0" w:color="auto"/>
            </w:tcBorders>
            <w:vAlign w:val="center"/>
          </w:tcPr>
          <w:p w14:paraId="5FDA85B9" w14:textId="45D8CD64" w:rsidR="00525315" w:rsidRPr="00905475" w:rsidRDefault="00525315" w:rsidP="00B54AC0">
            <w:pPr>
              <w:wordWrap w:val="0"/>
            </w:pPr>
          </w:p>
        </w:tc>
      </w:tr>
      <w:tr w:rsidR="00905475" w:rsidRPr="00905475" w14:paraId="5FDA85BD" w14:textId="77777777" w:rsidTr="00A46363">
        <w:trPr>
          <w:cantSplit/>
          <w:trHeight w:val="567"/>
        </w:trPr>
        <w:tc>
          <w:tcPr>
            <w:tcW w:w="3886"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753" w:type="dxa"/>
            <w:gridSpan w:val="3"/>
            <w:tcBorders>
              <w:top w:val="single" w:sz="4" w:space="0" w:color="auto"/>
              <w:left w:val="nil"/>
              <w:bottom w:val="single" w:sz="4" w:space="0" w:color="auto"/>
              <w:right w:val="single" w:sz="4" w:space="0" w:color="auto"/>
            </w:tcBorders>
            <w:vAlign w:val="center"/>
          </w:tcPr>
          <w:p w14:paraId="5FDA85BC" w14:textId="294C3EFC" w:rsidR="00525315" w:rsidRPr="00905475" w:rsidRDefault="00525315" w:rsidP="00B54AC0">
            <w:pPr>
              <w:wordWrap w:val="0"/>
            </w:pPr>
          </w:p>
        </w:tc>
      </w:tr>
      <w:tr w:rsidR="00905475" w:rsidRPr="00905475" w14:paraId="5FDA85C0" w14:textId="77777777" w:rsidTr="00A46363">
        <w:trPr>
          <w:cantSplit/>
          <w:trHeight w:val="567"/>
        </w:trPr>
        <w:tc>
          <w:tcPr>
            <w:tcW w:w="3886"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753" w:type="dxa"/>
            <w:gridSpan w:val="3"/>
            <w:tcBorders>
              <w:top w:val="single" w:sz="4" w:space="0" w:color="auto"/>
              <w:left w:val="nil"/>
              <w:bottom w:val="single" w:sz="4" w:space="0" w:color="auto"/>
              <w:right w:val="single" w:sz="4" w:space="0" w:color="auto"/>
            </w:tcBorders>
            <w:vAlign w:val="center"/>
          </w:tcPr>
          <w:p w14:paraId="5FDA85BF" w14:textId="6D19123A" w:rsidR="00525315" w:rsidRPr="00905475" w:rsidRDefault="00525315" w:rsidP="00B54AC0">
            <w:pPr>
              <w:wordWrap w:val="0"/>
            </w:pPr>
          </w:p>
        </w:tc>
      </w:tr>
      <w:tr w:rsidR="00905475" w:rsidRPr="00905475" w14:paraId="5FDA85C5" w14:textId="77777777" w:rsidTr="00A46363">
        <w:trPr>
          <w:cantSplit/>
          <w:trHeight w:val="454"/>
        </w:trPr>
        <w:tc>
          <w:tcPr>
            <w:tcW w:w="79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3087"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855"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898"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A46363">
        <w:trPr>
          <w:cantSplit/>
          <w:trHeight w:val="850"/>
        </w:trPr>
        <w:tc>
          <w:tcPr>
            <w:tcW w:w="79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3087" w:type="dxa"/>
            <w:gridSpan w:val="2"/>
            <w:tcBorders>
              <w:top w:val="single" w:sz="4" w:space="0" w:color="auto"/>
              <w:left w:val="nil"/>
              <w:bottom w:val="single" w:sz="4" w:space="0" w:color="auto"/>
              <w:right w:val="single" w:sz="4" w:space="0" w:color="auto"/>
            </w:tcBorders>
          </w:tcPr>
          <w:p w14:paraId="5FDA85C7" w14:textId="76A8660B" w:rsidR="00525315" w:rsidRPr="00905475" w:rsidRDefault="00525315" w:rsidP="00B54AC0">
            <w:pPr>
              <w:wordWrap w:val="0"/>
            </w:pPr>
          </w:p>
        </w:tc>
        <w:tc>
          <w:tcPr>
            <w:tcW w:w="2855" w:type="dxa"/>
            <w:tcBorders>
              <w:top w:val="single" w:sz="4" w:space="0" w:color="auto"/>
              <w:left w:val="nil"/>
              <w:bottom w:val="single" w:sz="4" w:space="0" w:color="auto"/>
              <w:right w:val="single" w:sz="4" w:space="0" w:color="auto"/>
            </w:tcBorders>
          </w:tcPr>
          <w:p w14:paraId="5FDA85C8" w14:textId="3E91B3B8" w:rsidR="00525315" w:rsidRPr="00905475" w:rsidRDefault="00525315" w:rsidP="00B54AC0">
            <w:pPr>
              <w:wordWrap w:val="0"/>
            </w:pPr>
          </w:p>
        </w:tc>
        <w:tc>
          <w:tcPr>
            <w:tcW w:w="2898" w:type="dxa"/>
            <w:gridSpan w:val="2"/>
            <w:tcBorders>
              <w:top w:val="single" w:sz="4" w:space="0" w:color="auto"/>
              <w:left w:val="nil"/>
              <w:bottom w:val="single" w:sz="4" w:space="0" w:color="auto"/>
              <w:right w:val="single" w:sz="4" w:space="0" w:color="auto"/>
            </w:tcBorders>
          </w:tcPr>
          <w:p w14:paraId="5FDA85C9" w14:textId="75DD1C40" w:rsidR="00525315" w:rsidRPr="00905475" w:rsidRDefault="00525315" w:rsidP="00B54AC0">
            <w:pPr>
              <w:wordWrap w:val="0"/>
            </w:pPr>
          </w:p>
        </w:tc>
      </w:tr>
      <w:tr w:rsidR="00F13339" w:rsidRPr="00905475" w14:paraId="5FDA85CD" w14:textId="77777777" w:rsidTr="00A46363">
        <w:trPr>
          <w:cantSplit/>
          <w:trHeight w:val="850"/>
        </w:trPr>
        <w:tc>
          <w:tcPr>
            <w:tcW w:w="3886"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753"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A46363">
        <w:trPr>
          <w:cantSplit/>
          <w:trHeight w:val="567"/>
        </w:trPr>
        <w:tc>
          <w:tcPr>
            <w:tcW w:w="79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FD4A9C" w:rsidRDefault="00F13339" w:rsidP="00F13339">
            <w:pPr>
              <w:ind w:left="113" w:right="113"/>
              <w:jc w:val="center"/>
              <w:rPr>
                <w:sz w:val="20"/>
                <w:szCs w:val="18"/>
              </w:rPr>
            </w:pPr>
            <w:r w:rsidRPr="00FD4A9C">
              <w:rPr>
                <w:rFonts w:hint="eastAsia"/>
                <w:sz w:val="20"/>
                <w:szCs w:val="18"/>
              </w:rPr>
              <w:t>に責任を有する役員を含む。）の欠格条項</w:t>
            </w:r>
          </w:p>
          <w:p w14:paraId="5FDA85CF" w14:textId="77777777" w:rsidR="00F13339" w:rsidRPr="00905475" w:rsidRDefault="00F13339" w:rsidP="00F13339">
            <w:pPr>
              <w:wordWrap w:val="0"/>
              <w:ind w:left="113" w:right="113"/>
              <w:jc w:val="center"/>
            </w:pPr>
            <w:r w:rsidRPr="00FD4A9C">
              <w:rPr>
                <w:rFonts w:hint="eastAsia"/>
                <w:sz w:val="20"/>
                <w:szCs w:val="18"/>
              </w:rPr>
              <w:t>申請者（法人にあつては、薬事に関する業務</w:t>
            </w:r>
          </w:p>
        </w:tc>
        <w:tc>
          <w:tcPr>
            <w:tcW w:w="479"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6700"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661"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A46363">
        <w:trPr>
          <w:cantSplit/>
          <w:trHeight w:val="567"/>
        </w:trPr>
        <w:tc>
          <w:tcPr>
            <w:tcW w:w="79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79"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661"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A46363">
        <w:trPr>
          <w:cantSplit/>
          <w:trHeight w:val="567"/>
        </w:trPr>
        <w:tc>
          <w:tcPr>
            <w:tcW w:w="79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79"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6700"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661"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A46363">
        <w:trPr>
          <w:cantSplit/>
          <w:trHeight w:val="850"/>
        </w:trPr>
        <w:tc>
          <w:tcPr>
            <w:tcW w:w="79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79"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661"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A46363">
        <w:trPr>
          <w:cantSplit/>
          <w:trHeight w:val="567"/>
        </w:trPr>
        <w:tc>
          <w:tcPr>
            <w:tcW w:w="79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79"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661"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A46363">
        <w:trPr>
          <w:cantSplit/>
          <w:trHeight w:val="567"/>
        </w:trPr>
        <w:tc>
          <w:tcPr>
            <w:tcW w:w="79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79"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661" w:type="dxa"/>
            <w:tcBorders>
              <w:top w:val="single" w:sz="4" w:space="0" w:color="auto"/>
              <w:left w:val="nil"/>
              <w:bottom w:val="single" w:sz="4" w:space="0" w:color="auto"/>
              <w:right w:val="single" w:sz="4" w:space="0" w:color="auto"/>
            </w:tcBorders>
            <w:vAlign w:val="center"/>
          </w:tcPr>
          <w:p w14:paraId="5FDA85EB" w14:textId="77777777" w:rsidR="00A46363" w:rsidRPr="00905475" w:rsidRDefault="00A46363" w:rsidP="00F13339">
            <w:pPr>
              <w:wordWrap w:val="0"/>
            </w:pPr>
          </w:p>
        </w:tc>
      </w:tr>
      <w:tr w:rsidR="00F13339" w:rsidRPr="00905475" w14:paraId="5FDA85F1" w14:textId="77777777" w:rsidTr="00A46363">
        <w:trPr>
          <w:cantSplit/>
          <w:trHeight w:val="567"/>
        </w:trPr>
        <w:tc>
          <w:tcPr>
            <w:tcW w:w="79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79"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661"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CD68B2">
        <w:trPr>
          <w:cantSplit/>
          <w:trHeight w:val="586"/>
        </w:trPr>
        <w:tc>
          <w:tcPr>
            <w:tcW w:w="3886"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753" w:type="dxa"/>
            <w:gridSpan w:val="3"/>
            <w:tcBorders>
              <w:top w:val="single" w:sz="4" w:space="0" w:color="auto"/>
              <w:left w:val="nil"/>
              <w:bottom w:val="single" w:sz="4" w:space="0" w:color="auto"/>
              <w:right w:val="single" w:sz="4" w:space="0" w:color="auto"/>
            </w:tcBorders>
            <w:vAlign w:val="center"/>
          </w:tcPr>
          <w:p w14:paraId="0DB7943C" w14:textId="77777777" w:rsidR="00F13339" w:rsidRDefault="00F13339" w:rsidP="00F13339">
            <w:pPr>
              <w:wordWrap w:val="0"/>
            </w:pPr>
          </w:p>
          <w:p w14:paraId="65048052" w14:textId="77777777" w:rsidR="00CD68B2" w:rsidRDefault="00CD68B2" w:rsidP="00F13339">
            <w:pPr>
              <w:wordWrap w:val="0"/>
            </w:pPr>
          </w:p>
          <w:p w14:paraId="56946EB4" w14:textId="77777777" w:rsidR="00CD68B2" w:rsidRDefault="00CD68B2" w:rsidP="00F13339">
            <w:pPr>
              <w:wordWrap w:val="0"/>
            </w:pPr>
          </w:p>
          <w:p w14:paraId="06239124" w14:textId="77777777" w:rsidR="00CD68B2" w:rsidRDefault="00CD68B2" w:rsidP="00F13339">
            <w:pPr>
              <w:wordWrap w:val="0"/>
            </w:pPr>
          </w:p>
          <w:p w14:paraId="5FDA85F3" w14:textId="150C6EF3" w:rsidR="00CD68B2" w:rsidRPr="00905475" w:rsidRDefault="00CD68B2" w:rsidP="00F13339">
            <w:pPr>
              <w:wordWrap w:val="0"/>
            </w:pPr>
          </w:p>
        </w:tc>
      </w:tr>
    </w:tbl>
    <w:p w14:paraId="5FDA85F5" w14:textId="76D4311D" w:rsidR="00525315" w:rsidRPr="00905475" w:rsidRDefault="00525315" w:rsidP="00A46363">
      <w:pPr>
        <w:wordWrap w:val="0"/>
        <w:autoSpaceDE w:val="0"/>
        <w:autoSpaceDN w:val="0"/>
        <w:spacing w:beforeLines="20" w:before="66"/>
        <w:ind w:firstLineChars="100" w:firstLine="210"/>
      </w:pPr>
      <w:r w:rsidRPr="00905475">
        <w:rPr>
          <w:rFonts w:hint="eastAsia"/>
        </w:rPr>
        <w:t>上記により、薬局開設の許可の更新を申請します。</w:t>
      </w:r>
    </w:p>
    <w:p w14:paraId="5FDA85F6" w14:textId="5E3131F8" w:rsidR="00525315" w:rsidRPr="00905475" w:rsidRDefault="00525315" w:rsidP="00471EC9">
      <w:pPr>
        <w:wordWrap w:val="0"/>
        <w:autoSpaceDE w:val="0"/>
        <w:autoSpaceDN w:val="0"/>
        <w:spacing w:beforeLines="30" w:before="100" w:afterLines="30" w:after="100" w:line="360" w:lineRule="auto"/>
        <w:ind w:firstLineChars="600" w:firstLine="1260"/>
      </w:pPr>
      <w:r w:rsidRPr="00905475">
        <w:rPr>
          <w:rFonts w:hint="eastAsia"/>
        </w:rPr>
        <w:t>年　　月　　日</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5429"/>
      </w:tblGrid>
      <w:tr w:rsidR="00CD68B2" w:rsidRPr="009E2385" w14:paraId="0BF48926" w14:textId="77777777" w:rsidTr="006A4B0F">
        <w:trPr>
          <w:cantSplit/>
          <w:trHeight w:val="640"/>
        </w:trPr>
        <w:tc>
          <w:tcPr>
            <w:tcW w:w="1985" w:type="dxa"/>
            <w:tcBorders>
              <w:top w:val="nil"/>
              <w:left w:val="nil"/>
              <w:bottom w:val="nil"/>
              <w:right w:val="nil"/>
            </w:tcBorders>
            <w:vAlign w:val="center"/>
          </w:tcPr>
          <w:p w14:paraId="467A983C" w14:textId="77777777" w:rsidR="00CD68B2" w:rsidRPr="009E2385" w:rsidRDefault="00CD68B2" w:rsidP="006A4B0F">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14:paraId="682F0478" w14:textId="77777777" w:rsidR="00CD68B2" w:rsidRPr="009E2385" w:rsidRDefault="00CD68B2" w:rsidP="006A4B0F">
            <w:pPr>
              <w:jc w:val="distribute"/>
            </w:pPr>
            <w:r w:rsidRPr="009E2385">
              <w:rPr>
                <w:rFonts w:hint="eastAsia"/>
              </w:rPr>
              <w:t>法人に</w:t>
            </w:r>
            <w:proofErr w:type="gramStart"/>
            <w:r w:rsidRPr="009E2385">
              <w:rPr>
                <w:rFonts w:hint="eastAsia"/>
              </w:rPr>
              <w:t>あつては</w:t>
            </w:r>
            <w:proofErr w:type="gramEnd"/>
            <w:r w:rsidRPr="009E2385">
              <w:rPr>
                <w:rFonts w:hint="eastAsia"/>
              </w:rPr>
              <w:t>、主たる事務所の所在地</w:t>
            </w:r>
          </w:p>
        </w:tc>
        <w:tc>
          <w:tcPr>
            <w:tcW w:w="5429" w:type="dxa"/>
            <w:tcBorders>
              <w:top w:val="nil"/>
              <w:left w:val="nil"/>
              <w:bottom w:val="nil"/>
              <w:right w:val="nil"/>
            </w:tcBorders>
            <w:vAlign w:val="center"/>
          </w:tcPr>
          <w:p w14:paraId="6ECB6527" w14:textId="77777777" w:rsidR="00CD68B2" w:rsidRPr="009E2385" w:rsidRDefault="00CD68B2" w:rsidP="006A4B0F"/>
        </w:tc>
      </w:tr>
      <w:tr w:rsidR="00CD68B2" w:rsidRPr="009E2385" w14:paraId="75BB2825" w14:textId="77777777" w:rsidTr="006A4B0F">
        <w:trPr>
          <w:cantSplit/>
          <w:trHeight w:val="640"/>
        </w:trPr>
        <w:tc>
          <w:tcPr>
            <w:tcW w:w="1985" w:type="dxa"/>
            <w:tcBorders>
              <w:top w:val="nil"/>
              <w:left w:val="nil"/>
              <w:bottom w:val="nil"/>
              <w:right w:val="nil"/>
            </w:tcBorders>
            <w:vAlign w:val="center"/>
          </w:tcPr>
          <w:p w14:paraId="3F3E3392" w14:textId="77777777" w:rsidR="00CD68B2" w:rsidRPr="009E2385" w:rsidRDefault="00CD68B2" w:rsidP="006A4B0F">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504D4DCA" w14:textId="77777777" w:rsidR="00CD68B2" w:rsidRPr="009E2385" w:rsidRDefault="00CD68B2" w:rsidP="006A4B0F">
            <w:pPr>
              <w:jc w:val="distribute"/>
            </w:pPr>
            <w:r w:rsidRPr="009E2385">
              <w:rPr>
                <w:rFonts w:hint="eastAsia"/>
              </w:rPr>
              <w:t>法人に</w:t>
            </w:r>
            <w:proofErr w:type="gramStart"/>
            <w:r w:rsidRPr="009E2385">
              <w:rPr>
                <w:rFonts w:hint="eastAsia"/>
              </w:rPr>
              <w:t>あつては</w:t>
            </w:r>
            <w:proofErr w:type="gramEnd"/>
            <w:r w:rsidRPr="009E2385">
              <w:rPr>
                <w:rFonts w:hint="eastAsia"/>
              </w:rPr>
              <w:t>、名称及び代表者の氏名</w:t>
            </w:r>
          </w:p>
        </w:tc>
        <w:tc>
          <w:tcPr>
            <w:tcW w:w="5429" w:type="dxa"/>
            <w:tcBorders>
              <w:top w:val="nil"/>
              <w:left w:val="nil"/>
              <w:bottom w:val="nil"/>
              <w:right w:val="nil"/>
            </w:tcBorders>
            <w:vAlign w:val="center"/>
          </w:tcPr>
          <w:p w14:paraId="40AE31D9" w14:textId="0A44C19C" w:rsidR="00CD68B2" w:rsidRPr="009E2385" w:rsidRDefault="00CD68B2" w:rsidP="006A4B0F">
            <w:pPr>
              <w:wordWrap w:val="0"/>
              <w:ind w:right="840"/>
            </w:pPr>
            <w:r>
              <w:rPr>
                <w:noProof/>
              </w:rPr>
              <mc:AlternateContent>
                <mc:Choice Requires="wpg">
                  <w:drawing>
                    <wp:anchor distT="0" distB="0" distL="114300" distR="114300" simplePos="0" relativeHeight="251659264" behindDoc="0" locked="0" layoutInCell="1" allowOverlap="1" wp14:anchorId="47F03790" wp14:editId="5ACD1FAB">
                      <wp:simplePos x="0" y="0"/>
                      <wp:positionH relativeFrom="column">
                        <wp:posOffset>-1430655</wp:posOffset>
                      </wp:positionH>
                      <wp:positionV relativeFrom="paragraph">
                        <wp:posOffset>-407670</wp:posOffset>
                      </wp:positionV>
                      <wp:extent cx="1346200" cy="730250"/>
                      <wp:effectExtent l="0" t="0" r="6350" b="0"/>
                      <wp:wrapNone/>
                      <wp:docPr id="1610991290"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0" cy="730250"/>
                                <a:chOff x="0" y="0"/>
                                <a:chExt cx="1346200" cy="730250"/>
                              </a:xfrm>
                            </wpg:grpSpPr>
                            <wpg:grpSp>
                              <wpg:cNvPr id="180876313" name="Group 2"/>
                              <wpg:cNvGrpSpPr>
                                <a:grpSpLocks/>
                              </wpg:cNvGrpSpPr>
                              <wpg:grpSpPr bwMode="auto">
                                <a:xfrm>
                                  <a:off x="0" y="0"/>
                                  <a:ext cx="1346200" cy="330200"/>
                                  <a:chOff x="7320" y="9123"/>
                                  <a:chExt cx="2001" cy="480"/>
                                </a:xfrm>
                              </wpg:grpSpPr>
                              <wps:wsp>
                                <wps:cNvPr id="1780824440"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4168190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grpSp>
                              <wpg:cNvPr id="967784262" name="Group 2"/>
                              <wpg:cNvGrpSpPr>
                                <a:grpSpLocks/>
                              </wpg:cNvGrpSpPr>
                              <wpg:grpSpPr bwMode="auto">
                                <a:xfrm>
                                  <a:off x="0" y="400050"/>
                                  <a:ext cx="1346200" cy="330200"/>
                                  <a:chOff x="7320" y="9123"/>
                                  <a:chExt cx="2001" cy="480"/>
                                </a:xfrm>
                              </wpg:grpSpPr>
                              <wps:wsp>
                                <wps:cNvPr id="711183259"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1460369858"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0EF4B1A" id="グループ化 2" o:spid="_x0000_s1026" style="position:absolute;margin-left:-112.65pt;margin-top:-32.1pt;width:106pt;height:57.5pt;z-index:251659264;mso-width-relative:margin;mso-height-relative:margin" coordsize="1346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">
                      <v:group id="Group 2" o:spid="_x0000_s1027" style="position:absolute;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8"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" adj="10800" strokeweight=".5pt">
                          <v:textbox inset="0,0,0,0"/>
                        </v:shape>
                      </v:group>
                      <v:group id="Group 2" o:spid="_x0000_s1030" style="position:absolute;top:4000;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">
                        <v:shape id="AutoShape 3" o:spid="_x0000_s1031"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" adj="10800" strokeweight=".5pt">
                          <v:textbox inset="0,0,0,0"/>
                        </v:shape>
                        <v:shape id="AutoShape 4" o:spid="_x0000_s1032"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" adj="10800" strokeweight=".5pt">
                          <v:textbox inset="0,0,0,0"/>
                        </v:shape>
                      </v:group>
                    </v:group>
                  </w:pict>
                </mc:Fallback>
              </mc:AlternateContent>
            </w:r>
          </w:p>
        </w:tc>
      </w:tr>
    </w:tbl>
    <w:p w14:paraId="5FDA85FF" w14:textId="3FBA36D7" w:rsidR="000E5259" w:rsidRPr="00CD68B2" w:rsidRDefault="000E5259" w:rsidP="000E5259">
      <w:pPr>
        <w:pStyle w:val="a3"/>
        <w:wordWrap w:val="0"/>
      </w:pPr>
    </w:p>
    <w:p w14:paraId="5FDA8602" w14:textId="47814008" w:rsidR="003434B7" w:rsidRPr="00905475" w:rsidRDefault="00F84F93" w:rsidP="00371983">
      <w:pPr>
        <w:pStyle w:val="a3"/>
        <w:wordWrap w:val="0"/>
        <w:jc w:val="left"/>
        <w:rPr>
          <w:lang w:eastAsia="zh-TW"/>
        </w:rPr>
      </w:pPr>
      <w:r w:rsidRPr="00905475">
        <w:rPr>
          <w:rFonts w:hint="eastAsia"/>
        </w:rPr>
        <w:t xml:space="preserve">　</w:t>
      </w:r>
      <w:r w:rsidR="00CC2C8B" w:rsidRPr="00905475">
        <w:rPr>
          <w:rFonts w:hint="eastAsia"/>
        </w:rPr>
        <w:t xml:space="preserve">　</w:t>
      </w:r>
      <w:r w:rsidR="005B0B09">
        <w:rPr>
          <w:rFonts w:hint="eastAsia"/>
          <w:lang w:eastAsia="zh-TW"/>
        </w:rPr>
        <w:t>福井</w:t>
      </w:r>
      <w:r w:rsidR="000E5259" w:rsidRPr="00905475">
        <w:rPr>
          <w:rFonts w:hint="eastAsia"/>
          <w:lang w:eastAsia="zh-TW"/>
        </w:rPr>
        <w:t>市長　　殿</w:t>
      </w:r>
      <w:r w:rsidR="00B54AC0" w:rsidRPr="00905475">
        <w:rPr>
          <w:lang w:eastAsia="zh-TW"/>
        </w:rPr>
        <w:br w:type="page"/>
      </w:r>
      <w:r w:rsidR="005349E0" w:rsidRPr="00905475">
        <w:rPr>
          <w:rFonts w:hint="eastAsia"/>
          <w:lang w:eastAsia="zh-TW"/>
        </w:rPr>
        <w:lastRenderedPageBreak/>
        <w:t xml:space="preserve">　</w:t>
      </w:r>
      <w:r w:rsidR="00F4711C">
        <w:rPr>
          <w:rFonts w:hint="eastAsia"/>
          <w:lang w:eastAsia="zh-TW"/>
        </w:rPr>
        <w:t>（</w:t>
      </w:r>
      <w:r w:rsidR="003434B7" w:rsidRPr="00905475">
        <w:rPr>
          <w:rFonts w:hint="eastAsia"/>
          <w:lang w:eastAsia="zh-TW"/>
        </w:rPr>
        <w:t>注意</w:t>
      </w:r>
      <w:r w:rsidR="00F4711C">
        <w:rPr>
          <w:rFonts w:hint="eastAsia"/>
          <w:lang w:eastAsia="zh-TW"/>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lang w:eastAsia="zh-TW"/>
        </w:rPr>
        <w:t xml:space="preserve">　</w:t>
      </w:r>
      <w:r w:rsidR="00C47E28" w:rsidRPr="00905475">
        <w:rPr>
          <w:rFonts w:hAnsi="Century" w:hint="eastAsia"/>
          <w:szCs w:val="24"/>
          <w:lang w:eastAsia="zh-TW"/>
        </w:rPr>
        <w:t xml:space="preserve">　</w:t>
      </w:r>
      <w:r w:rsidR="005349E0" w:rsidRPr="00905475">
        <w:rPr>
          <w:rFonts w:hAnsi="Century" w:hint="eastAsia"/>
          <w:szCs w:val="24"/>
          <w:lang w:eastAsia="zh-TW"/>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371983">
      <w:headerReference w:type="default" r:id="rId10"/>
      <w:headerReference w:type="first" r:id="rId11"/>
      <w:pgSz w:w="11907" w:h="16839" w:code="9"/>
      <w:pgMar w:top="851" w:right="1134" w:bottom="851" w:left="1134" w:header="284" w:footer="284" w:gutter="0"/>
      <w:cols w:space="720"/>
      <w:titlePg/>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A860C" w14:textId="77777777" w:rsidR="00A12958" w:rsidRDefault="00A12958" w:rsidP="00BE6AC8">
      <w:r>
        <w:separator/>
      </w:r>
    </w:p>
  </w:endnote>
  <w:endnote w:type="continuationSeparator" w:id="0">
    <w:p w14:paraId="5FDA860D"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A860A" w14:textId="77777777" w:rsidR="00A12958" w:rsidRDefault="00A12958" w:rsidP="00BE6AC8">
      <w:r>
        <w:separator/>
      </w:r>
    </w:p>
  </w:footnote>
  <w:footnote w:type="continuationSeparator" w:id="0">
    <w:p w14:paraId="5FDA860B" w14:textId="77777777" w:rsidR="00A12958" w:rsidRDefault="00A12958"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6B1F" w14:textId="77777777" w:rsidR="00371983" w:rsidRDefault="00371983">
    <w:pPr>
      <w:pStyle w:val="a3"/>
    </w:pPr>
  </w:p>
  <w:p w14:paraId="0C0EEABF" w14:textId="5DE23651" w:rsidR="00371983" w:rsidRDefault="003719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A55FE" w14:textId="77777777" w:rsidR="00371983" w:rsidRDefault="00371983">
    <w:pPr>
      <w:pStyle w:val="a3"/>
    </w:pPr>
  </w:p>
  <w:p w14:paraId="22E871EA" w14:textId="59347A18" w:rsidR="00371983" w:rsidRDefault="007E46F3">
    <w:pPr>
      <w:pStyle w:val="a3"/>
      <w:rPr>
        <w:lang w:eastAsia="zh-TW"/>
      </w:rPr>
    </w:pPr>
    <w:r w:rsidRPr="007E46F3">
      <w:rPr>
        <w:rFonts w:hint="eastAsia"/>
        <w:lang w:eastAsia="zh-TW"/>
      </w:rPr>
      <w:t>様式第五（第六条関係）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33F57"/>
    <w:rsid w:val="000601C8"/>
    <w:rsid w:val="000670A9"/>
    <w:rsid w:val="00067297"/>
    <w:rsid w:val="0007272E"/>
    <w:rsid w:val="00073501"/>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B7D09"/>
    <w:rsid w:val="002F0C34"/>
    <w:rsid w:val="00315AF7"/>
    <w:rsid w:val="003275A6"/>
    <w:rsid w:val="003278E6"/>
    <w:rsid w:val="00341675"/>
    <w:rsid w:val="003434B7"/>
    <w:rsid w:val="00371983"/>
    <w:rsid w:val="003B59E1"/>
    <w:rsid w:val="003C58B0"/>
    <w:rsid w:val="003C5D18"/>
    <w:rsid w:val="00403ED8"/>
    <w:rsid w:val="00414D8E"/>
    <w:rsid w:val="004318B9"/>
    <w:rsid w:val="00434900"/>
    <w:rsid w:val="00470DBD"/>
    <w:rsid w:val="00471EC9"/>
    <w:rsid w:val="004D08EF"/>
    <w:rsid w:val="004D408A"/>
    <w:rsid w:val="004F0055"/>
    <w:rsid w:val="004F5396"/>
    <w:rsid w:val="00525315"/>
    <w:rsid w:val="00526F9A"/>
    <w:rsid w:val="005349E0"/>
    <w:rsid w:val="0055481A"/>
    <w:rsid w:val="005745BB"/>
    <w:rsid w:val="005A79F9"/>
    <w:rsid w:val="005B0B09"/>
    <w:rsid w:val="005E1CC7"/>
    <w:rsid w:val="005F34D7"/>
    <w:rsid w:val="005F6474"/>
    <w:rsid w:val="00621659"/>
    <w:rsid w:val="00657CED"/>
    <w:rsid w:val="00657D77"/>
    <w:rsid w:val="00680AEA"/>
    <w:rsid w:val="006916B8"/>
    <w:rsid w:val="006B6DF6"/>
    <w:rsid w:val="006D193F"/>
    <w:rsid w:val="0070633F"/>
    <w:rsid w:val="00712E51"/>
    <w:rsid w:val="007233DA"/>
    <w:rsid w:val="0073340E"/>
    <w:rsid w:val="00771FFA"/>
    <w:rsid w:val="0078233C"/>
    <w:rsid w:val="007851EE"/>
    <w:rsid w:val="007A0AA5"/>
    <w:rsid w:val="007A4020"/>
    <w:rsid w:val="007A5C43"/>
    <w:rsid w:val="007B5610"/>
    <w:rsid w:val="007D2956"/>
    <w:rsid w:val="007D321C"/>
    <w:rsid w:val="007E46F3"/>
    <w:rsid w:val="007F7AC1"/>
    <w:rsid w:val="00813ADF"/>
    <w:rsid w:val="00817E88"/>
    <w:rsid w:val="00831FDF"/>
    <w:rsid w:val="00850E99"/>
    <w:rsid w:val="008A413C"/>
    <w:rsid w:val="008B28CF"/>
    <w:rsid w:val="008B2ECA"/>
    <w:rsid w:val="008C183D"/>
    <w:rsid w:val="008C2544"/>
    <w:rsid w:val="008C5FBB"/>
    <w:rsid w:val="008E3698"/>
    <w:rsid w:val="00905475"/>
    <w:rsid w:val="009708DC"/>
    <w:rsid w:val="009D4FE0"/>
    <w:rsid w:val="00A12958"/>
    <w:rsid w:val="00A326EC"/>
    <w:rsid w:val="00A46363"/>
    <w:rsid w:val="00A6027E"/>
    <w:rsid w:val="00A847DF"/>
    <w:rsid w:val="00AC67CB"/>
    <w:rsid w:val="00B124D5"/>
    <w:rsid w:val="00B54AC0"/>
    <w:rsid w:val="00BB3726"/>
    <w:rsid w:val="00BE6AC8"/>
    <w:rsid w:val="00C47E28"/>
    <w:rsid w:val="00CC2C8B"/>
    <w:rsid w:val="00CC4E5C"/>
    <w:rsid w:val="00CD4DFE"/>
    <w:rsid w:val="00CD68B2"/>
    <w:rsid w:val="00CE5D9E"/>
    <w:rsid w:val="00D04E3E"/>
    <w:rsid w:val="00D31DE0"/>
    <w:rsid w:val="00D3281E"/>
    <w:rsid w:val="00DB611A"/>
    <w:rsid w:val="00DE086E"/>
    <w:rsid w:val="00DF1B16"/>
    <w:rsid w:val="00DF55C9"/>
    <w:rsid w:val="00E01CB3"/>
    <w:rsid w:val="00E30D3B"/>
    <w:rsid w:val="00E501A4"/>
    <w:rsid w:val="00E50BFC"/>
    <w:rsid w:val="00E52932"/>
    <w:rsid w:val="00E64AEC"/>
    <w:rsid w:val="00E77F09"/>
    <w:rsid w:val="00EF6FBC"/>
    <w:rsid w:val="00F03538"/>
    <w:rsid w:val="00F1153F"/>
    <w:rsid w:val="00F13339"/>
    <w:rsid w:val="00F27492"/>
    <w:rsid w:val="00F34F96"/>
    <w:rsid w:val="00F4711C"/>
    <w:rsid w:val="00F84F93"/>
    <w:rsid w:val="00FA259B"/>
    <w:rsid w:val="00FD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3EBF7-D78F-496E-A5C1-850361E7090F}">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2.xml><?xml version="1.0" encoding="utf-8"?>
<ds:datastoreItem xmlns:ds="http://schemas.openxmlformats.org/officeDocument/2006/customXml" ds:itemID="{1990B782-A0A0-4FAA-BD45-BD4B2EA3FD71}">
  <ds:schemaRefs>
    <ds:schemaRef ds:uri="http://schemas.openxmlformats.org/officeDocument/2006/bibliography"/>
  </ds:schemaRefs>
</ds:datastoreItem>
</file>

<file path=customXml/itemProps3.xml><?xml version="1.0" encoding="utf-8"?>
<ds:datastoreItem xmlns:ds="http://schemas.openxmlformats.org/officeDocument/2006/customXml" ds:itemID="{523041F7-1A98-4406-BD4B-F215EA244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9F6DA-AFAC-44AD-856D-C15AC7CF1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1087</Words>
  <Characters>147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dc:description/>
  <cp:lastModifiedBy>小沢　佑太郎</cp:lastModifiedBy>
  <cp:revision>5</cp:revision>
  <cp:lastPrinted>2020-11-20T05:29:00Z</cp:lastPrinted>
  <dcterms:created xsi:type="dcterms:W3CDTF">2025-06-10T01:58:00Z</dcterms:created>
  <dcterms:modified xsi:type="dcterms:W3CDTF">2025-06-18T00:57:00Z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