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51A3A" w14:textId="77777777" w:rsidR="00F91735" w:rsidRDefault="00F91735" w:rsidP="00F91735">
      <w:pPr>
        <w:ind w:firstLineChars="50" w:firstLine="110"/>
        <w:jc w:val="center"/>
        <w:rPr>
          <w:rFonts w:ascii="ＭＳ 明朝" w:hAnsi="ＭＳ 明朝"/>
          <w:b/>
          <w:sz w:val="22"/>
          <w:bdr w:val="single" w:sz="4" w:space="0" w:color="auto"/>
        </w:rPr>
      </w:pPr>
      <w:r w:rsidRPr="00F91735">
        <w:rPr>
          <w:rFonts w:ascii="ＭＳ 明朝" w:hAnsi="ＭＳ 明朝" w:hint="eastAsia"/>
          <w:b/>
          <w:sz w:val="22"/>
          <w:bdr w:val="single" w:sz="4" w:space="0" w:color="auto"/>
        </w:rPr>
        <w:t>栄養管理状況報告書の記入要領</w:t>
      </w:r>
    </w:p>
    <w:p w14:paraId="198C0C7F" w14:textId="77777777" w:rsidR="00F91735" w:rsidRPr="00F91735" w:rsidRDefault="00F91735" w:rsidP="00F91735">
      <w:pPr>
        <w:ind w:firstLineChars="50" w:firstLine="110"/>
        <w:jc w:val="center"/>
        <w:rPr>
          <w:rFonts w:ascii="ＭＳ 明朝" w:hAnsi="ＭＳ 明朝"/>
          <w:b/>
          <w:sz w:val="22"/>
        </w:rPr>
      </w:pPr>
    </w:p>
    <w:p w14:paraId="2CC82D7E" w14:textId="450DA30B" w:rsidR="00F91735" w:rsidRPr="005D0589" w:rsidRDefault="00F91735" w:rsidP="00F91735">
      <w:pPr>
        <w:ind w:firstLineChars="100" w:firstLine="220"/>
        <w:rPr>
          <w:rFonts w:ascii="ＭＳ 明朝" w:hAnsi="ＭＳ 明朝"/>
          <w:sz w:val="22"/>
        </w:rPr>
      </w:pPr>
      <w:r w:rsidRPr="005D0589">
        <w:rPr>
          <w:rFonts w:ascii="ＭＳ 明朝" w:hAnsi="ＭＳ 明朝" w:hint="eastAsia"/>
          <w:sz w:val="22"/>
        </w:rPr>
        <w:t>ａ．（その１）　医療機関・介護老人保健施設・</w:t>
      </w:r>
      <w:r w:rsidR="00025D45">
        <w:rPr>
          <w:rFonts w:ascii="ＭＳ 明朝" w:hAnsi="ＭＳ 明朝" w:hint="eastAsia"/>
          <w:sz w:val="22"/>
        </w:rPr>
        <w:t>介護医療院・</w:t>
      </w:r>
      <w:r w:rsidRPr="005D0589">
        <w:rPr>
          <w:rFonts w:ascii="ＭＳ 明朝" w:hAnsi="ＭＳ 明朝" w:hint="eastAsia"/>
          <w:sz w:val="22"/>
        </w:rPr>
        <w:t>老人福祉施設・社会福祉施設</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6946"/>
      </w:tblGrid>
      <w:tr w:rsidR="00F91735" w14:paraId="1DFAD4E0" w14:textId="77777777" w:rsidTr="00AB0F5D">
        <w:trPr>
          <w:jc w:val="center"/>
        </w:trPr>
        <w:tc>
          <w:tcPr>
            <w:tcW w:w="2269" w:type="dxa"/>
            <w:gridSpan w:val="2"/>
          </w:tcPr>
          <w:p w14:paraId="16860DF2" w14:textId="77777777" w:rsidR="00F91735" w:rsidRDefault="00F91735" w:rsidP="00AB0F5D">
            <w:pPr>
              <w:jc w:val="center"/>
              <w:rPr>
                <w:rFonts w:ascii="ＭＳ 明朝" w:hAnsi="ＭＳ 明朝"/>
                <w:szCs w:val="21"/>
              </w:rPr>
            </w:pPr>
            <w:r>
              <w:rPr>
                <w:rFonts w:ascii="ＭＳ 明朝" w:hAnsi="ＭＳ 明朝" w:hint="eastAsia"/>
                <w:szCs w:val="21"/>
              </w:rPr>
              <w:t>項目</w:t>
            </w:r>
          </w:p>
        </w:tc>
        <w:tc>
          <w:tcPr>
            <w:tcW w:w="6946" w:type="dxa"/>
          </w:tcPr>
          <w:p w14:paraId="2FD1C838" w14:textId="77777777" w:rsidR="00F91735" w:rsidRDefault="00F91735" w:rsidP="00AB0F5D">
            <w:pPr>
              <w:jc w:val="center"/>
              <w:rPr>
                <w:rFonts w:ascii="ＭＳ 明朝" w:hAnsi="ＭＳ 明朝"/>
                <w:szCs w:val="21"/>
              </w:rPr>
            </w:pPr>
            <w:r>
              <w:rPr>
                <w:rFonts w:ascii="ＭＳ 明朝" w:hAnsi="ＭＳ 明朝" w:hint="eastAsia"/>
                <w:szCs w:val="21"/>
              </w:rPr>
              <w:t>記入方法・留意点</w:t>
            </w:r>
          </w:p>
        </w:tc>
      </w:tr>
      <w:tr w:rsidR="00F91735" w14:paraId="6F0B4F27" w14:textId="77777777" w:rsidTr="00AB0F5D">
        <w:trPr>
          <w:trHeight w:val="1125"/>
          <w:jc w:val="center"/>
        </w:trPr>
        <w:tc>
          <w:tcPr>
            <w:tcW w:w="2269" w:type="dxa"/>
            <w:gridSpan w:val="2"/>
          </w:tcPr>
          <w:p w14:paraId="3AC5689F"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施設の名称、</w:t>
            </w:r>
          </w:p>
          <w:p w14:paraId="424B6E08" w14:textId="77777777" w:rsidR="00F91735" w:rsidRDefault="00F91735" w:rsidP="00AB0F5D">
            <w:pPr>
              <w:pStyle w:val="1"/>
              <w:ind w:leftChars="0" w:left="420"/>
              <w:rPr>
                <w:rFonts w:ascii="ＭＳ 明朝" w:hAnsi="ＭＳ 明朝"/>
                <w:szCs w:val="21"/>
              </w:rPr>
            </w:pPr>
            <w:r>
              <w:rPr>
                <w:rFonts w:ascii="ＭＳ 明朝" w:hAnsi="ＭＳ 明朝" w:hint="eastAsia"/>
                <w:szCs w:val="21"/>
              </w:rPr>
              <w:t>所在地</w:t>
            </w:r>
          </w:p>
        </w:tc>
        <w:tc>
          <w:tcPr>
            <w:tcW w:w="6946" w:type="dxa"/>
          </w:tcPr>
          <w:p w14:paraId="62C913AD" w14:textId="77777777" w:rsidR="00F91735" w:rsidRDefault="00F91735" w:rsidP="00AB0F5D">
            <w:pPr>
              <w:rPr>
                <w:rFonts w:ascii="ＭＳ 明朝" w:hAnsi="ＭＳ 明朝"/>
                <w:szCs w:val="21"/>
              </w:rPr>
            </w:pPr>
            <w:r>
              <w:rPr>
                <w:rFonts w:ascii="ＭＳ 明朝" w:hAnsi="ＭＳ 明朝" w:hint="eastAsia"/>
                <w:szCs w:val="21"/>
              </w:rPr>
              <w:t>正式名称を記入する。</w:t>
            </w:r>
          </w:p>
          <w:p w14:paraId="5704CDD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・「給食施設」とは、調理場（厨房）の有無は問わず、利用者に食事を提供する施設とする。</w:t>
            </w:r>
          </w:p>
          <w:p w14:paraId="6E593320"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・法人にあっては、その主たる事務所の所在地および郵便番号。</w:t>
            </w:r>
          </w:p>
        </w:tc>
      </w:tr>
      <w:tr w:rsidR="00F91735" w14:paraId="2B7C0AFE" w14:textId="77777777" w:rsidTr="00AB0F5D">
        <w:trPr>
          <w:trHeight w:val="312"/>
          <w:jc w:val="center"/>
        </w:trPr>
        <w:tc>
          <w:tcPr>
            <w:tcW w:w="2269" w:type="dxa"/>
            <w:gridSpan w:val="2"/>
          </w:tcPr>
          <w:p w14:paraId="1FE8872D"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設置者</w:t>
            </w:r>
          </w:p>
        </w:tc>
        <w:tc>
          <w:tcPr>
            <w:tcW w:w="6946" w:type="dxa"/>
          </w:tcPr>
          <w:p w14:paraId="36969480" w14:textId="77777777" w:rsidR="00F91735" w:rsidRDefault="00F91735" w:rsidP="00AB0F5D">
            <w:pPr>
              <w:rPr>
                <w:rFonts w:ascii="ＭＳ 明朝" w:hAnsi="ＭＳ 明朝"/>
                <w:szCs w:val="21"/>
              </w:rPr>
            </w:pPr>
            <w:r>
              <w:rPr>
                <w:rFonts w:ascii="ＭＳ 明朝" w:hAnsi="ＭＳ 明朝" w:hint="eastAsia"/>
                <w:szCs w:val="21"/>
              </w:rPr>
              <w:t>施設の設置者を記入する。</w:t>
            </w:r>
          </w:p>
          <w:p w14:paraId="49CBD375"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・当該給食施設を設置している最終的な責任者、設置者が法人の場合は代表者をいうが、権限を委任している場合は委任されている者で構わない。</w:t>
            </w:r>
          </w:p>
        </w:tc>
      </w:tr>
      <w:tr w:rsidR="00F91735" w14:paraId="6957F5EE" w14:textId="77777777" w:rsidTr="00AB0F5D">
        <w:trPr>
          <w:trHeight w:val="1020"/>
          <w:jc w:val="center"/>
        </w:trPr>
        <w:tc>
          <w:tcPr>
            <w:tcW w:w="2269" w:type="dxa"/>
            <w:gridSpan w:val="2"/>
          </w:tcPr>
          <w:p w14:paraId="50BE83CB"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栄養管理部門の責任者</w:t>
            </w:r>
          </w:p>
          <w:p w14:paraId="37D2F490" w14:textId="77777777" w:rsidR="00F91735" w:rsidRDefault="00F91735" w:rsidP="00AB0F5D">
            <w:pPr>
              <w:pStyle w:val="1"/>
              <w:ind w:leftChars="0" w:left="420"/>
              <w:jc w:val="left"/>
              <w:rPr>
                <w:rFonts w:ascii="ＭＳ 明朝" w:hAnsi="ＭＳ 明朝"/>
                <w:szCs w:val="21"/>
              </w:rPr>
            </w:pPr>
            <w:r>
              <w:rPr>
                <w:rFonts w:ascii="ＭＳ 明朝" w:hAnsi="ＭＳ 明朝" w:hint="eastAsia"/>
                <w:szCs w:val="21"/>
              </w:rPr>
              <w:t>（職名、氏名）</w:t>
            </w:r>
          </w:p>
          <w:p w14:paraId="32FD0EC8" w14:textId="77777777" w:rsidR="00F91735" w:rsidRDefault="00F91735" w:rsidP="00A20AEA">
            <w:pPr>
              <w:ind w:firstLineChars="100" w:firstLine="210"/>
              <w:jc w:val="left"/>
              <w:rPr>
                <w:rFonts w:ascii="ＭＳ 明朝" w:hAnsi="ＭＳ 明朝"/>
                <w:szCs w:val="21"/>
              </w:rPr>
            </w:pPr>
            <w:r>
              <w:rPr>
                <w:rFonts w:ascii="ＭＳ 明朝" w:hAnsi="ＭＳ 明朝" w:hint="eastAsia"/>
                <w:szCs w:val="21"/>
              </w:rPr>
              <w:t>TEL、FAX、E-mail</w:t>
            </w:r>
          </w:p>
        </w:tc>
        <w:tc>
          <w:tcPr>
            <w:tcW w:w="6946" w:type="dxa"/>
          </w:tcPr>
          <w:p w14:paraId="312CD9A9" w14:textId="1479EF33" w:rsidR="00F91735" w:rsidRDefault="00F91735" w:rsidP="00AB0F5D">
            <w:pPr>
              <w:rPr>
                <w:rFonts w:ascii="ＭＳ 明朝" w:hAnsi="ＭＳ 明朝"/>
                <w:szCs w:val="21"/>
              </w:rPr>
            </w:pPr>
            <w:r>
              <w:rPr>
                <w:rFonts w:ascii="ＭＳ 明朝" w:hAnsi="ＭＳ 明朝" w:hint="eastAsia"/>
                <w:szCs w:val="21"/>
              </w:rPr>
              <w:t>当該施設の栄養管理部門の責任者</w:t>
            </w:r>
            <w:r w:rsidR="0020545D">
              <w:rPr>
                <w:rFonts w:ascii="ＭＳ 明朝" w:hAnsi="ＭＳ 明朝" w:hint="eastAsia"/>
                <w:szCs w:val="21"/>
              </w:rPr>
              <w:t>及び</w:t>
            </w:r>
            <w:r>
              <w:rPr>
                <w:rFonts w:ascii="ＭＳ 明朝" w:hAnsi="ＭＳ 明朝" w:hint="eastAsia"/>
                <w:szCs w:val="21"/>
              </w:rPr>
              <w:t>連絡先を記入する。</w:t>
            </w:r>
          </w:p>
          <w:p w14:paraId="20A6FB6B" w14:textId="77777777" w:rsidR="00F91735" w:rsidRDefault="00F91735" w:rsidP="00AB0F5D">
            <w:pPr>
              <w:rPr>
                <w:rFonts w:ascii="ＭＳ 明朝" w:hAnsi="ＭＳ 明朝"/>
                <w:szCs w:val="21"/>
              </w:rPr>
            </w:pPr>
            <w:r>
              <w:rPr>
                <w:rFonts w:ascii="ＭＳ 明朝" w:hAnsi="ＭＳ 明朝" w:hint="eastAsia"/>
                <w:szCs w:val="21"/>
              </w:rPr>
              <w:t>・調理業務委託の場合でも施設側の責任者をいう。</w:t>
            </w:r>
          </w:p>
          <w:p w14:paraId="4107F53D"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・E-mailは私的なアドレスではなく、栄養管理部門の公的なアドレスにすること。</w:t>
            </w:r>
            <w:r w:rsidRPr="00FB5C43">
              <w:rPr>
                <w:rFonts w:ascii="ＭＳ 明朝" w:hAnsi="ＭＳ 明朝" w:hint="eastAsia"/>
                <w:szCs w:val="21"/>
              </w:rPr>
              <w:t>（公務連絡先として使用。）</w:t>
            </w:r>
          </w:p>
        </w:tc>
      </w:tr>
      <w:tr w:rsidR="00F91735" w14:paraId="420B4E11" w14:textId="77777777" w:rsidTr="00AB0F5D">
        <w:trPr>
          <w:trHeight w:val="326"/>
          <w:jc w:val="center"/>
        </w:trPr>
        <w:tc>
          <w:tcPr>
            <w:tcW w:w="2269" w:type="dxa"/>
            <w:gridSpan w:val="2"/>
            <w:shd w:val="clear" w:color="auto" w:fill="DAEEF3"/>
          </w:tcPr>
          <w:p w14:paraId="6E82A451" w14:textId="77777777" w:rsidR="00F91735" w:rsidRDefault="00F91735" w:rsidP="00AB0F5D">
            <w:pPr>
              <w:jc w:val="left"/>
              <w:rPr>
                <w:rFonts w:ascii="ＭＳ 明朝" w:hAnsi="ＭＳ 明朝"/>
                <w:szCs w:val="21"/>
              </w:rPr>
            </w:pPr>
            <w:r>
              <w:rPr>
                <w:rFonts w:ascii="ＭＳ 明朝" w:hAnsi="ＭＳ 明朝" w:hint="eastAsia"/>
                <w:szCs w:val="21"/>
              </w:rPr>
              <w:t>１　施設の状況</w:t>
            </w:r>
          </w:p>
        </w:tc>
        <w:tc>
          <w:tcPr>
            <w:tcW w:w="6946" w:type="dxa"/>
            <w:shd w:val="clear" w:color="auto" w:fill="DAEEF3"/>
          </w:tcPr>
          <w:p w14:paraId="24E6B71B" w14:textId="77777777" w:rsidR="00F91735" w:rsidRDefault="00F91735" w:rsidP="00AB0F5D">
            <w:pPr>
              <w:jc w:val="left"/>
              <w:rPr>
                <w:rFonts w:ascii="ＭＳ 明朝" w:hAnsi="ＭＳ 明朝"/>
                <w:szCs w:val="21"/>
              </w:rPr>
            </w:pPr>
            <w:r>
              <w:rPr>
                <w:rFonts w:ascii="ＭＳ 明朝" w:hAnsi="ＭＳ 明朝" w:hint="eastAsia"/>
                <w:szCs w:val="21"/>
              </w:rPr>
              <w:t>当該報告書を提出する年の５月１０日現在の状況を記入</w:t>
            </w:r>
          </w:p>
        </w:tc>
      </w:tr>
      <w:tr w:rsidR="00F91735" w14:paraId="42CC1C8E" w14:textId="77777777" w:rsidTr="00AB0F5D">
        <w:trPr>
          <w:trHeight w:val="317"/>
          <w:jc w:val="center"/>
        </w:trPr>
        <w:tc>
          <w:tcPr>
            <w:tcW w:w="2269" w:type="dxa"/>
            <w:gridSpan w:val="2"/>
          </w:tcPr>
          <w:p w14:paraId="46BEB20D"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施設の種類</w:t>
            </w:r>
          </w:p>
        </w:tc>
        <w:tc>
          <w:tcPr>
            <w:tcW w:w="6946" w:type="dxa"/>
          </w:tcPr>
          <w:p w14:paraId="1CC16854" w14:textId="77777777" w:rsidR="00F91735" w:rsidRDefault="00F91735" w:rsidP="00AB0F5D">
            <w:pPr>
              <w:rPr>
                <w:rFonts w:ascii="ＭＳ 明朝" w:hAnsi="ＭＳ 明朝"/>
                <w:szCs w:val="21"/>
              </w:rPr>
            </w:pPr>
            <w:r>
              <w:rPr>
                <w:rFonts w:ascii="ＭＳ 明朝" w:hAnsi="ＭＳ 明朝" w:hint="eastAsia"/>
                <w:szCs w:val="21"/>
              </w:rPr>
              <w:t>根拠法令に基づいた施設の種類を○で囲む。　※３～４ページ参照</w:t>
            </w:r>
          </w:p>
        </w:tc>
      </w:tr>
      <w:tr w:rsidR="00F91735" w14:paraId="2A75FEF6" w14:textId="77777777" w:rsidTr="00AB0F5D">
        <w:trPr>
          <w:jc w:val="center"/>
        </w:trPr>
        <w:tc>
          <w:tcPr>
            <w:tcW w:w="2269" w:type="dxa"/>
            <w:gridSpan w:val="2"/>
          </w:tcPr>
          <w:p w14:paraId="2B705CB6"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定員数</w:t>
            </w:r>
          </w:p>
          <w:p w14:paraId="10A185E4" w14:textId="77777777" w:rsidR="00F91735" w:rsidRDefault="00F91735" w:rsidP="00AB0F5D">
            <w:pPr>
              <w:ind w:firstLineChars="100" w:firstLine="210"/>
              <w:rPr>
                <w:rFonts w:ascii="ＭＳ 明朝" w:hAnsi="ＭＳ 明朝"/>
                <w:szCs w:val="21"/>
              </w:rPr>
            </w:pPr>
            <w:r>
              <w:rPr>
                <w:rFonts w:ascii="ＭＳ 明朝" w:hAnsi="ＭＳ 明朝" w:hint="eastAsia"/>
                <w:szCs w:val="21"/>
              </w:rPr>
              <w:t>（許可病床数）</w:t>
            </w:r>
          </w:p>
        </w:tc>
        <w:tc>
          <w:tcPr>
            <w:tcW w:w="6946" w:type="dxa"/>
          </w:tcPr>
          <w:p w14:paraId="1F9A3227" w14:textId="77777777" w:rsidR="00F91735" w:rsidRDefault="00F91735" w:rsidP="00AB0F5D">
            <w:pPr>
              <w:rPr>
                <w:rFonts w:ascii="ＭＳ 明朝" w:hAnsi="ＭＳ 明朝"/>
                <w:szCs w:val="21"/>
              </w:rPr>
            </w:pPr>
            <w:r>
              <w:rPr>
                <w:rFonts w:ascii="ＭＳ 明朝" w:hAnsi="ＭＳ 明朝" w:hint="eastAsia"/>
                <w:szCs w:val="21"/>
              </w:rPr>
              <w:t>施設の定員数（病院・診療所は許可病床数）を記入する。</w:t>
            </w:r>
          </w:p>
          <w:p w14:paraId="7982D017" w14:textId="77777777" w:rsidR="00F91735" w:rsidRDefault="00F91735" w:rsidP="00AB0F5D">
            <w:pPr>
              <w:ind w:left="210" w:hangingChars="100" w:hanging="210"/>
              <w:rPr>
                <w:rFonts w:ascii="ＭＳ 明朝" w:hAnsi="ＭＳ 明朝"/>
                <w:szCs w:val="21"/>
              </w:rPr>
            </w:pPr>
            <w:r>
              <w:rPr>
                <w:rFonts w:ascii="ＭＳ 明朝" w:hAnsi="ＭＳ 明朝" w:hint="eastAsia"/>
              </w:rPr>
              <w:t>・デイケア（通所リハビリテーション）、デイサービス（通所介護）、ショートステイ（短期入所生活介護事業所）が一つの建物に併設しており、食事を提供している場合はその数も別途記入する。</w:t>
            </w:r>
          </w:p>
        </w:tc>
      </w:tr>
      <w:tr w:rsidR="00F91735" w14:paraId="5623A340" w14:textId="77777777" w:rsidTr="00AB0F5D">
        <w:trPr>
          <w:jc w:val="center"/>
        </w:trPr>
        <w:tc>
          <w:tcPr>
            <w:tcW w:w="2269" w:type="dxa"/>
            <w:gridSpan w:val="2"/>
          </w:tcPr>
          <w:p w14:paraId="0BC2FFE8"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給食の運営状況</w:t>
            </w:r>
          </w:p>
        </w:tc>
        <w:tc>
          <w:tcPr>
            <w:tcW w:w="6946" w:type="dxa"/>
          </w:tcPr>
          <w:p w14:paraId="52E02745" w14:textId="77777777" w:rsidR="00F91735" w:rsidRDefault="00F91735" w:rsidP="00AB0F5D">
            <w:pPr>
              <w:rPr>
                <w:rFonts w:ascii="ＭＳ 明朝" w:hAnsi="ＭＳ 明朝"/>
                <w:szCs w:val="21"/>
              </w:rPr>
            </w:pPr>
            <w:r>
              <w:rPr>
                <w:rFonts w:ascii="ＭＳ 明朝" w:hAnsi="ＭＳ 明朝" w:hint="eastAsia"/>
                <w:szCs w:val="21"/>
              </w:rPr>
              <w:t>直営</w:t>
            </w:r>
            <w:r w:rsidR="00EA46AA">
              <w:rPr>
                <w:rFonts w:ascii="ＭＳ 明朝" w:hAnsi="ＭＳ 明朝" w:hint="eastAsia"/>
                <w:szCs w:val="21"/>
              </w:rPr>
              <w:t>又は</w:t>
            </w:r>
            <w:r>
              <w:rPr>
                <w:rFonts w:ascii="ＭＳ 明朝" w:hAnsi="ＭＳ 明朝" w:hint="eastAsia"/>
                <w:szCs w:val="21"/>
              </w:rPr>
              <w:t>委託を○で囲む。委託している場合は、その委託事業者名を記入し、</w:t>
            </w:r>
            <w:r>
              <w:rPr>
                <w:rFonts w:ascii="ＭＳ 明朝" w:hAnsi="ＭＳ 明朝" w:hint="eastAsia"/>
                <w:szCs w:val="21"/>
                <w:u w:val="single"/>
              </w:rPr>
              <w:t>委託</w:t>
            </w:r>
            <w:r>
              <w:rPr>
                <w:rFonts w:ascii="ＭＳ 明朝" w:hAnsi="ＭＳ 明朝" w:hint="eastAsia"/>
                <w:szCs w:val="21"/>
              </w:rPr>
              <w:t>内容を○で囲む。</w:t>
            </w:r>
          </w:p>
          <w:p w14:paraId="7C4F608C"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・飯やパン、焼き魚等、調理済食品を単品で外部から購入する場合は委託としない。複数の料理を組み合わせて特定の一社から１食分として購入する場合は委託とみなす。</w:t>
            </w:r>
          </w:p>
          <w:p w14:paraId="0C37DCF0"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・委託内容「７その他」は、１～６に該当しない業務（検品（検収）や盛付等）を限定的に委託している場合に記載する。</w:t>
            </w:r>
          </w:p>
        </w:tc>
      </w:tr>
      <w:tr w:rsidR="00F91735" w14:paraId="22C69EFD" w14:textId="77777777" w:rsidTr="00AB0F5D">
        <w:trPr>
          <w:trHeight w:val="435"/>
          <w:jc w:val="center"/>
        </w:trPr>
        <w:tc>
          <w:tcPr>
            <w:tcW w:w="2269" w:type="dxa"/>
            <w:gridSpan w:val="2"/>
          </w:tcPr>
          <w:p w14:paraId="303AB3B4"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調理場所</w:t>
            </w:r>
          </w:p>
        </w:tc>
        <w:tc>
          <w:tcPr>
            <w:tcW w:w="6946" w:type="dxa"/>
          </w:tcPr>
          <w:p w14:paraId="570CD7FB" w14:textId="77777777" w:rsidR="00F91735" w:rsidRDefault="00F91735" w:rsidP="00AB0F5D">
            <w:pPr>
              <w:rPr>
                <w:rFonts w:ascii="ＭＳ 明朝" w:hAnsi="ＭＳ 明朝"/>
                <w:szCs w:val="21"/>
              </w:rPr>
            </w:pPr>
            <w:r>
              <w:rPr>
                <w:rFonts w:ascii="ＭＳ 明朝" w:hAnsi="ＭＳ 明朝" w:hint="eastAsia"/>
                <w:szCs w:val="21"/>
              </w:rPr>
              <w:t>当該施設と調理場のある施設が異なる場合を施設外とし、</w:t>
            </w:r>
            <w:r>
              <w:rPr>
                <w:rFonts w:ascii="ＭＳ 明朝" w:hAnsi="ＭＳ 明朝" w:hint="eastAsia"/>
                <w:kern w:val="0"/>
                <w:szCs w:val="21"/>
              </w:rPr>
              <w:t>施設外の場合は</w:t>
            </w:r>
            <w:r>
              <w:rPr>
                <w:rFonts w:ascii="ＭＳ 明朝" w:hAnsi="ＭＳ 明朝" w:hint="eastAsia"/>
                <w:szCs w:val="21"/>
              </w:rPr>
              <w:t>調理場のある施設の名称と</w:t>
            </w:r>
            <w:r w:rsidRPr="00EA46AA">
              <w:rPr>
                <w:rFonts w:ascii="ＭＳ 明朝" w:hAnsi="ＭＳ 明朝" w:hint="eastAsia"/>
                <w:szCs w:val="21"/>
              </w:rPr>
              <w:t>所在地</w:t>
            </w:r>
            <w:r>
              <w:rPr>
                <w:rFonts w:ascii="ＭＳ 明朝" w:hAnsi="ＭＳ 明朝" w:hint="eastAsia"/>
                <w:szCs w:val="21"/>
              </w:rPr>
              <w:t>を記入する。</w:t>
            </w:r>
          </w:p>
        </w:tc>
      </w:tr>
      <w:tr w:rsidR="00F91735" w14:paraId="4CFEF539" w14:textId="77777777" w:rsidTr="00AB0F5D">
        <w:trPr>
          <w:trHeight w:val="416"/>
          <w:jc w:val="center"/>
        </w:trPr>
        <w:tc>
          <w:tcPr>
            <w:tcW w:w="2269" w:type="dxa"/>
            <w:gridSpan w:val="2"/>
          </w:tcPr>
          <w:p w14:paraId="38CE0B7B"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食数</w:t>
            </w:r>
          </w:p>
        </w:tc>
        <w:tc>
          <w:tcPr>
            <w:tcW w:w="6946" w:type="dxa"/>
          </w:tcPr>
          <w:p w14:paraId="539B30AB" w14:textId="77777777" w:rsidR="00F91735" w:rsidRPr="00B73DE5" w:rsidRDefault="00F91735" w:rsidP="00AB0F5D">
            <w:pPr>
              <w:rPr>
                <w:rFonts w:ascii="ＭＳ 明朝" w:hAnsi="ＭＳ 明朝"/>
                <w:sz w:val="20"/>
                <w:szCs w:val="20"/>
              </w:rPr>
            </w:pPr>
            <w:r w:rsidRPr="00B73DE5">
              <w:rPr>
                <w:rFonts w:ascii="ＭＳ 明朝" w:hAnsi="ＭＳ 明朝" w:hint="eastAsia"/>
                <w:sz w:val="20"/>
                <w:szCs w:val="20"/>
              </w:rPr>
              <w:t>５月１０日の１日に提供した食数を入院（入所）、通所、配食別に記入する。</w:t>
            </w:r>
          </w:p>
          <w:p w14:paraId="03A6F8CD" w14:textId="77777777" w:rsidR="00F91735" w:rsidRDefault="00F91735" w:rsidP="00AB0F5D">
            <w:pPr>
              <w:rPr>
                <w:rFonts w:ascii="ＭＳ 明朝" w:hAnsi="ＭＳ 明朝"/>
                <w:szCs w:val="21"/>
              </w:rPr>
            </w:pPr>
            <w:r>
              <w:rPr>
                <w:rFonts w:ascii="ＭＳ 明朝" w:hAnsi="ＭＳ 明朝" w:hint="eastAsia"/>
                <w:szCs w:val="21"/>
              </w:rPr>
              <w:t xml:space="preserve">・５月１０日が施設の休日・行事等と重なる場合は直近の前日とする。 </w:t>
            </w:r>
          </w:p>
          <w:p w14:paraId="37A37A6F"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・入院患者（入所者）に対する特別食（療養食）は加算をとっている食事を計上する（経管栄養も同様）。</w:t>
            </w:r>
          </w:p>
          <w:p w14:paraId="159CC360" w14:textId="77777777" w:rsidR="00F91735" w:rsidRDefault="00F91735" w:rsidP="00AB0F5D">
            <w:pPr>
              <w:rPr>
                <w:rFonts w:ascii="ＭＳ 明朝" w:hAnsi="ＭＳ 明朝"/>
                <w:szCs w:val="21"/>
              </w:rPr>
            </w:pPr>
            <w:r>
              <w:rPr>
                <w:rFonts w:ascii="ＭＳ 明朝" w:hAnsi="ＭＳ 明朝" w:hint="eastAsia"/>
                <w:szCs w:val="21"/>
              </w:rPr>
              <w:t>・職員食、検食、保存食、おやつは食数に含まない。</w:t>
            </w:r>
          </w:p>
          <w:p w14:paraId="3A00058E"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・配食には、入所者と同じ調理場で作った食事を弁当等で、在宅者に対</w:t>
            </w:r>
            <w:r>
              <w:rPr>
                <w:rFonts w:ascii="ＭＳ 明朝" w:hAnsi="ＭＳ 明朝" w:hint="eastAsia"/>
                <w:szCs w:val="21"/>
              </w:rPr>
              <w:lastRenderedPageBreak/>
              <w:t>し、施設外で提供する食数を計上する。</w:t>
            </w:r>
          </w:p>
          <w:p w14:paraId="2DE1DD99"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・「その他」は、</w:t>
            </w:r>
            <w:r>
              <w:rPr>
                <w:rFonts w:hint="eastAsia"/>
              </w:rPr>
              <w:t>朝食・昼食・夕食以外の時間帯に１食分の食事が提供される場合に計上する。</w:t>
            </w:r>
          </w:p>
        </w:tc>
      </w:tr>
      <w:tr w:rsidR="00F91735" w14:paraId="19A087AB" w14:textId="77777777" w:rsidTr="00AB0F5D">
        <w:trPr>
          <w:trHeight w:val="563"/>
          <w:jc w:val="center"/>
        </w:trPr>
        <w:tc>
          <w:tcPr>
            <w:tcW w:w="2269" w:type="dxa"/>
            <w:gridSpan w:val="2"/>
          </w:tcPr>
          <w:p w14:paraId="6C125FD9"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lastRenderedPageBreak/>
              <w:t>食材料費</w:t>
            </w:r>
          </w:p>
        </w:tc>
        <w:tc>
          <w:tcPr>
            <w:tcW w:w="6946" w:type="dxa"/>
          </w:tcPr>
          <w:p w14:paraId="17F4075D" w14:textId="77777777" w:rsidR="00F91735" w:rsidRDefault="00F91735" w:rsidP="00AB0F5D">
            <w:pPr>
              <w:rPr>
                <w:rFonts w:ascii="ＭＳ 明朝" w:hAnsi="ＭＳ 明朝"/>
                <w:szCs w:val="21"/>
              </w:rPr>
            </w:pPr>
            <w:r>
              <w:rPr>
                <w:rFonts w:ascii="ＭＳ 明朝" w:hAnsi="ＭＳ 明朝" w:hint="eastAsia"/>
                <w:szCs w:val="21"/>
              </w:rPr>
              <w:t>当該報告書を提出する年の４月１</w:t>
            </w:r>
            <w:r w:rsidRPr="00FB5C43">
              <w:rPr>
                <w:rFonts w:ascii="ＭＳ 明朝" w:hAnsi="ＭＳ 明朝" w:hint="eastAsia"/>
                <w:szCs w:val="21"/>
              </w:rPr>
              <w:t>か</w:t>
            </w:r>
            <w:r>
              <w:rPr>
                <w:rFonts w:ascii="ＭＳ 明朝" w:hAnsi="ＭＳ 明朝" w:hint="eastAsia"/>
                <w:szCs w:val="21"/>
              </w:rPr>
              <w:t>月分の１人１日あたりの食材料費。</w:t>
            </w:r>
          </w:p>
          <w:p w14:paraId="07CB3442" w14:textId="77777777" w:rsidR="00F91735" w:rsidRDefault="00F91735" w:rsidP="00AB0F5D">
            <w:pPr>
              <w:rPr>
                <w:rFonts w:ascii="ＭＳ 明朝" w:hAnsi="ＭＳ 明朝"/>
                <w:szCs w:val="21"/>
              </w:rPr>
            </w:pPr>
            <w:r>
              <w:rPr>
                <w:rFonts w:ascii="ＭＳ 明朝" w:hAnsi="ＭＳ 明朝" w:hint="eastAsia"/>
                <w:szCs w:val="21"/>
              </w:rPr>
              <w:t>・（４月の総食材料費）÷（４月ののべ食数）で算出する。</w:t>
            </w:r>
          </w:p>
        </w:tc>
      </w:tr>
      <w:tr w:rsidR="00F91735" w14:paraId="1A2D9224" w14:textId="77777777" w:rsidTr="00F91735">
        <w:trPr>
          <w:trHeight w:val="2542"/>
          <w:jc w:val="center"/>
        </w:trPr>
        <w:tc>
          <w:tcPr>
            <w:tcW w:w="2269" w:type="dxa"/>
            <w:gridSpan w:val="2"/>
          </w:tcPr>
          <w:p w14:paraId="3E816DBC"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栄養管理部門の従事者数</w:t>
            </w:r>
          </w:p>
          <w:p w14:paraId="065B8B22" w14:textId="77777777" w:rsidR="00F91735" w:rsidRDefault="00F91735" w:rsidP="00AB0F5D">
            <w:pPr>
              <w:ind w:firstLineChars="200" w:firstLine="420"/>
              <w:rPr>
                <w:rFonts w:ascii="ＭＳ 明朝" w:hAnsi="ＭＳ 明朝"/>
                <w:szCs w:val="21"/>
              </w:rPr>
            </w:pPr>
          </w:p>
          <w:p w14:paraId="00F555EC" w14:textId="77777777" w:rsidR="00F91735" w:rsidRDefault="00F91735" w:rsidP="00AB0F5D">
            <w:pPr>
              <w:ind w:firstLineChars="200" w:firstLine="420"/>
              <w:rPr>
                <w:rFonts w:ascii="ＭＳ 明朝" w:hAnsi="ＭＳ 明朝"/>
                <w:szCs w:val="21"/>
              </w:rPr>
            </w:pPr>
          </w:p>
          <w:p w14:paraId="5EEDE58C" w14:textId="77777777" w:rsidR="00F91735" w:rsidRDefault="00F91735" w:rsidP="00AB0F5D">
            <w:pPr>
              <w:ind w:firstLineChars="200" w:firstLine="420"/>
              <w:rPr>
                <w:rFonts w:ascii="ＭＳ 明朝" w:hAnsi="ＭＳ 明朝"/>
                <w:szCs w:val="21"/>
              </w:rPr>
            </w:pPr>
          </w:p>
          <w:p w14:paraId="678C0925" w14:textId="77777777" w:rsidR="00F91735" w:rsidRDefault="00F91735" w:rsidP="00AB0F5D">
            <w:pPr>
              <w:ind w:firstLineChars="200" w:firstLine="420"/>
              <w:rPr>
                <w:rFonts w:ascii="ＭＳ 明朝" w:hAnsi="ＭＳ 明朝"/>
                <w:szCs w:val="21"/>
              </w:rPr>
            </w:pPr>
          </w:p>
          <w:p w14:paraId="0247BB38" w14:textId="77777777" w:rsidR="00F91735" w:rsidRDefault="00F91735" w:rsidP="00AB0F5D">
            <w:pPr>
              <w:ind w:firstLineChars="200" w:firstLine="420"/>
              <w:rPr>
                <w:rFonts w:ascii="ＭＳ 明朝" w:hAnsi="ＭＳ 明朝"/>
                <w:szCs w:val="21"/>
              </w:rPr>
            </w:pPr>
          </w:p>
          <w:p w14:paraId="14E6009A" w14:textId="77777777" w:rsidR="00F91735" w:rsidRDefault="00F91735" w:rsidP="00AB0F5D">
            <w:pPr>
              <w:ind w:firstLineChars="200" w:firstLine="420"/>
              <w:rPr>
                <w:rFonts w:ascii="ＭＳ 明朝" w:hAnsi="ＭＳ 明朝"/>
                <w:szCs w:val="21"/>
              </w:rPr>
            </w:pPr>
          </w:p>
          <w:p w14:paraId="56B1E2B2" w14:textId="77777777" w:rsidR="00F91735" w:rsidRDefault="00F91735" w:rsidP="00AB0F5D">
            <w:pPr>
              <w:ind w:firstLineChars="200" w:firstLine="420"/>
              <w:rPr>
                <w:rFonts w:ascii="ＭＳ 明朝" w:hAnsi="ＭＳ 明朝"/>
                <w:szCs w:val="21"/>
              </w:rPr>
            </w:pPr>
          </w:p>
          <w:p w14:paraId="0152B3D7" w14:textId="77777777" w:rsidR="00F91735" w:rsidRDefault="00F91735" w:rsidP="00AB0F5D">
            <w:pPr>
              <w:ind w:firstLineChars="200" w:firstLine="420"/>
              <w:rPr>
                <w:rFonts w:ascii="ＭＳ 明朝" w:hAnsi="ＭＳ 明朝"/>
                <w:szCs w:val="21"/>
              </w:rPr>
            </w:pPr>
          </w:p>
          <w:p w14:paraId="5CC9E52B" w14:textId="77777777" w:rsidR="00F91735" w:rsidRDefault="00F91735" w:rsidP="00AB0F5D">
            <w:pPr>
              <w:ind w:firstLineChars="200" w:firstLine="420"/>
              <w:rPr>
                <w:rFonts w:ascii="ＭＳ 明朝" w:hAnsi="ＭＳ 明朝"/>
                <w:szCs w:val="21"/>
              </w:rPr>
            </w:pPr>
          </w:p>
          <w:p w14:paraId="486986F3" w14:textId="77777777" w:rsidR="00F91735" w:rsidRDefault="00F91735" w:rsidP="00AB0F5D">
            <w:pPr>
              <w:ind w:firstLineChars="200" w:firstLine="420"/>
              <w:rPr>
                <w:rFonts w:ascii="ＭＳ 明朝" w:hAnsi="ＭＳ 明朝"/>
                <w:szCs w:val="21"/>
              </w:rPr>
            </w:pPr>
          </w:p>
          <w:p w14:paraId="136B05E7" w14:textId="77777777" w:rsidR="00F91735" w:rsidRDefault="00F91735" w:rsidP="00AB0F5D">
            <w:pPr>
              <w:ind w:firstLineChars="200" w:firstLine="420"/>
              <w:rPr>
                <w:rFonts w:ascii="ＭＳ 明朝" w:hAnsi="ＭＳ 明朝"/>
                <w:szCs w:val="21"/>
              </w:rPr>
            </w:pPr>
          </w:p>
          <w:p w14:paraId="0BCE186F" w14:textId="77777777" w:rsidR="00F91735" w:rsidRDefault="00F91735" w:rsidP="00AB0F5D">
            <w:pPr>
              <w:rPr>
                <w:rFonts w:ascii="ＭＳ 明朝" w:hAnsi="ＭＳ 明朝"/>
                <w:szCs w:val="21"/>
              </w:rPr>
            </w:pPr>
          </w:p>
          <w:p w14:paraId="7C8BFF8F" w14:textId="77777777" w:rsidR="00F91735" w:rsidRDefault="00F91735" w:rsidP="00AB0F5D">
            <w:pPr>
              <w:ind w:firstLineChars="200" w:firstLine="420"/>
              <w:rPr>
                <w:rFonts w:ascii="ＭＳ 明朝" w:hAnsi="ＭＳ 明朝"/>
                <w:szCs w:val="21"/>
              </w:rPr>
            </w:pPr>
          </w:p>
        </w:tc>
        <w:tc>
          <w:tcPr>
            <w:tcW w:w="6946" w:type="dxa"/>
          </w:tcPr>
          <w:p w14:paraId="21D81BB8" w14:textId="77777777" w:rsidR="00F91735" w:rsidRDefault="00F91735" w:rsidP="00AB0F5D">
            <w:pPr>
              <w:rPr>
                <w:rFonts w:ascii="ＭＳ 明朝" w:hAnsi="ＭＳ 明朝"/>
                <w:szCs w:val="21"/>
              </w:rPr>
            </w:pPr>
            <w:r>
              <w:rPr>
                <w:rFonts w:ascii="ＭＳ 明朝" w:hAnsi="ＭＳ 明朝" w:hint="eastAsia"/>
                <w:szCs w:val="21"/>
              </w:rPr>
              <w:t>当該報告書の施設に在籍する職員について、職種ごとに、常勤/非常勤の員数を記入する。</w:t>
            </w:r>
          </w:p>
          <w:p w14:paraId="7AAC249A" w14:textId="77777777" w:rsidR="00F91735" w:rsidRDefault="00F91735" w:rsidP="00AB0F5D">
            <w:pPr>
              <w:rPr>
                <w:rFonts w:ascii="ＭＳ 明朝" w:hAnsi="ＭＳ 明朝"/>
                <w:szCs w:val="21"/>
              </w:rPr>
            </w:pPr>
            <w:r>
              <w:rPr>
                <w:rFonts w:ascii="ＭＳ 明朝" w:hAnsi="ＭＳ 明朝" w:hint="eastAsia"/>
                <w:szCs w:val="21"/>
              </w:rPr>
              <w:t>(１)常勤について</w:t>
            </w:r>
          </w:p>
          <w:p w14:paraId="3905221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原則として施設で定めた勤務時間をすべて勤務している者（概ね週４日</w:t>
            </w:r>
          </w:p>
          <w:p w14:paraId="14F9361B"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以上かつ１日６時間以上の勤務する者。）のことであり、雇用形態は問わ</w:t>
            </w:r>
          </w:p>
          <w:p w14:paraId="379D5F4F"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ない。</w:t>
            </w:r>
          </w:p>
          <w:p w14:paraId="2B5E27B3" w14:textId="77777777" w:rsidR="00F91735" w:rsidRDefault="00F91735" w:rsidP="00AB0F5D">
            <w:pPr>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Pr>
                <w:rFonts w:ascii="ＭＳ 明朝" w:hAnsi="ＭＳ 明朝" w:hint="eastAsia"/>
                <w:szCs w:val="21"/>
              </w:rPr>
              <w:t>職種について</w:t>
            </w:r>
          </w:p>
          <w:p w14:paraId="5625DB3D"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＜管理栄養士・栄養士に計上される者＞</w:t>
            </w:r>
          </w:p>
          <w:p w14:paraId="05588B81"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・管理栄養士は栄養士の資格を併せて有しているが、管理栄養士としてのみ計上する。</w:t>
            </w:r>
          </w:p>
          <w:p w14:paraId="30EC8D42" w14:textId="40B50E18" w:rsidR="00F91735" w:rsidRDefault="00F91735" w:rsidP="00AB0F5D">
            <w:pPr>
              <w:ind w:left="210" w:hangingChars="100" w:hanging="210"/>
              <w:rPr>
                <w:rFonts w:ascii="ＭＳ 明朝" w:hAnsi="ＭＳ 明朝"/>
                <w:szCs w:val="21"/>
              </w:rPr>
            </w:pPr>
            <w:r>
              <w:rPr>
                <w:rFonts w:ascii="ＭＳ 明朝" w:hAnsi="ＭＳ 明朝" w:hint="eastAsia"/>
                <w:szCs w:val="21"/>
              </w:rPr>
              <w:t>・管理栄養士</w:t>
            </w:r>
            <w:r w:rsidR="00EA46AA">
              <w:rPr>
                <w:rFonts w:ascii="ＭＳ 明朝" w:hAnsi="ＭＳ 明朝" w:hint="eastAsia"/>
                <w:szCs w:val="21"/>
              </w:rPr>
              <w:t>又は</w:t>
            </w:r>
            <w:r>
              <w:rPr>
                <w:rFonts w:ascii="ＭＳ 明朝" w:hAnsi="ＭＳ 明朝" w:hint="eastAsia"/>
                <w:szCs w:val="21"/>
              </w:rPr>
              <w:t>栄養士の資格を有しているが、管理栄養士・栄養士以外の職名で雇用されている場合、</w:t>
            </w:r>
            <w:r>
              <w:rPr>
                <w:rFonts w:hint="eastAsia"/>
              </w:rPr>
              <w:t>栄養の指導に従事している者</w:t>
            </w:r>
            <w:r>
              <w:rPr>
                <w:rFonts w:ascii="ＭＳ 明朝" w:hAnsi="ＭＳ 明朝" w:hint="eastAsia"/>
              </w:rPr>
              <w:t>は管理栄養士</w:t>
            </w:r>
            <w:r w:rsidR="0020545D">
              <w:rPr>
                <w:rFonts w:ascii="ＭＳ 明朝" w:hAnsi="ＭＳ 明朝" w:hint="eastAsia"/>
              </w:rPr>
              <w:t>又</w:t>
            </w:r>
            <w:r>
              <w:rPr>
                <w:rFonts w:ascii="ＭＳ 明朝" w:hAnsi="ＭＳ 明朝" w:hint="eastAsia"/>
              </w:rPr>
              <w:t>は栄養士として計上する。</w:t>
            </w:r>
          </w:p>
          <w:p w14:paraId="7DF3FC0F" w14:textId="77777777" w:rsidR="00F91735" w:rsidRDefault="00F91735" w:rsidP="00AB0F5D">
            <w:pPr>
              <w:ind w:leftChars="100" w:left="210"/>
              <w:rPr>
                <w:rFonts w:ascii="ＭＳ 明朝" w:hAnsi="ＭＳ 明朝"/>
              </w:rPr>
            </w:pPr>
            <w:r>
              <w:rPr>
                <w:rFonts w:ascii="ＭＳ 明朝" w:hAnsi="ＭＳ 明朝" w:hint="eastAsia"/>
              </w:rPr>
              <w:t>それ以外は雇用された職名で計上する。</w:t>
            </w:r>
          </w:p>
          <w:p w14:paraId="1419B88C" w14:textId="77777777" w:rsidR="00F91735" w:rsidRDefault="00F91735" w:rsidP="00AB0F5D">
            <w:pPr>
              <w:rPr>
                <w:rFonts w:ascii="ＭＳ 明朝" w:hAnsi="ＭＳ 明朝"/>
                <w:kern w:val="0"/>
                <w:szCs w:val="21"/>
              </w:rPr>
            </w:pPr>
            <w:r>
              <w:rPr>
                <w:rFonts w:ascii="ＭＳ 明朝" w:hAnsi="ＭＳ 明朝" w:hint="eastAsia"/>
                <w:kern w:val="0"/>
                <w:szCs w:val="21"/>
              </w:rPr>
              <w:t>＜調理師・調理員に計上される者＞</w:t>
            </w:r>
          </w:p>
          <w:p w14:paraId="39C99852" w14:textId="18A65E21" w:rsidR="00F91735" w:rsidRDefault="00F91735" w:rsidP="00AB0F5D">
            <w:pPr>
              <w:ind w:left="210" w:hangingChars="100" w:hanging="210"/>
              <w:rPr>
                <w:rFonts w:ascii="ＭＳ 明朝" w:hAnsi="ＭＳ 明朝"/>
                <w:kern w:val="0"/>
                <w:szCs w:val="21"/>
              </w:rPr>
            </w:pPr>
            <w:r>
              <w:rPr>
                <w:rFonts w:ascii="ＭＳ 明朝" w:hAnsi="ＭＳ 明朝" w:hint="eastAsia"/>
                <w:kern w:val="0"/>
                <w:szCs w:val="21"/>
              </w:rPr>
              <w:t>・調理師、調理員等は資格</w:t>
            </w:r>
            <w:r w:rsidR="0020545D">
              <w:rPr>
                <w:rFonts w:ascii="ＭＳ 明朝" w:hAnsi="ＭＳ 明朝" w:hint="eastAsia"/>
                <w:kern w:val="0"/>
                <w:szCs w:val="21"/>
              </w:rPr>
              <w:t>及び</w:t>
            </w:r>
            <w:r>
              <w:rPr>
                <w:rFonts w:ascii="ＭＳ 明朝" w:hAnsi="ＭＳ 明朝" w:hint="eastAsia"/>
                <w:kern w:val="0"/>
                <w:szCs w:val="21"/>
              </w:rPr>
              <w:t>雇用条件で判断する。</w:t>
            </w:r>
          </w:p>
          <w:p w14:paraId="05E543E1" w14:textId="77777777" w:rsidR="00F91735" w:rsidRDefault="00F91735" w:rsidP="00AB0F5D">
            <w:pPr>
              <w:ind w:left="210" w:hangingChars="100" w:hanging="210"/>
              <w:rPr>
                <w:rFonts w:ascii="ＭＳ 明朝" w:hAnsi="ＭＳ 明朝"/>
                <w:kern w:val="0"/>
                <w:szCs w:val="21"/>
              </w:rPr>
            </w:pPr>
            <w:r>
              <w:rPr>
                <w:rFonts w:ascii="ＭＳ 明朝" w:hAnsi="ＭＳ 明朝" w:hint="eastAsia"/>
                <w:kern w:val="0"/>
                <w:szCs w:val="21"/>
              </w:rPr>
              <w:t>・雇用条件が明確でない場合は、状況が把握できるよう欄外に記載する。</w:t>
            </w:r>
          </w:p>
          <w:p w14:paraId="4769CA28" w14:textId="77777777" w:rsidR="00F91735" w:rsidRDefault="00F91735" w:rsidP="00AB0F5D">
            <w:pPr>
              <w:rPr>
                <w:rFonts w:ascii="ＭＳ 明朝" w:hAnsi="ＭＳ 明朝"/>
                <w:szCs w:val="21"/>
              </w:rPr>
            </w:pPr>
            <w:r>
              <w:rPr>
                <w:rFonts w:ascii="ＭＳ 明朝" w:hAnsi="ＭＳ 明朝" w:hint="eastAsia"/>
                <w:szCs w:val="21"/>
              </w:rPr>
              <w:t>(３)従業者数の計上について</w:t>
            </w:r>
          </w:p>
          <w:p w14:paraId="407D3BF2"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・複数の施設の調理をまとめて行っている場合等、員数が施設ごとに明確に区別できない場合は、給食施設ごとの提供食数で案分した員数を計上する（整数・四捨五入）。</w:t>
            </w:r>
          </w:p>
          <w:p w14:paraId="1F717D78"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・管理栄養士・栄養士１名が</w:t>
            </w:r>
            <w:r w:rsidRPr="00F55C76">
              <w:rPr>
                <w:rFonts w:ascii="ＭＳ 明朝" w:hAnsi="ＭＳ 明朝" w:hint="eastAsia"/>
                <w:szCs w:val="21"/>
              </w:rPr>
              <w:t>複数</w:t>
            </w:r>
            <w:r>
              <w:rPr>
                <w:rFonts w:ascii="ＭＳ 明朝" w:hAnsi="ＭＳ 明朝" w:hint="eastAsia"/>
                <w:szCs w:val="21"/>
              </w:rPr>
              <w:t>の施設の栄養管理を担当している場合は兼務辞令の有無に関わらず、主となる施設（食数が多い等）に１名として計上し、その他の施設を兼務扱いで０とする。</w:t>
            </w:r>
          </w:p>
          <w:p w14:paraId="5FE7342A" w14:textId="77777777" w:rsidR="00F91735" w:rsidRDefault="00F91735" w:rsidP="00AB0F5D">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D399974" wp14:editId="25C0EDFB">
                      <wp:simplePos x="0" y="0"/>
                      <wp:positionH relativeFrom="column">
                        <wp:posOffset>289114</wp:posOffset>
                      </wp:positionH>
                      <wp:positionV relativeFrom="paragraph">
                        <wp:posOffset>105599</wp:posOffset>
                      </wp:positionV>
                      <wp:extent cx="3754315" cy="1515762"/>
                      <wp:effectExtent l="0" t="0" r="17780" b="27305"/>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315" cy="1515762"/>
                              </a:xfrm>
                              <a:prstGeom prst="flowChartAlternateProcess">
                                <a:avLst/>
                              </a:prstGeom>
                              <a:solidFill>
                                <a:srgbClr val="FFFFFF"/>
                              </a:solidFill>
                              <a:ln w="9525">
                                <a:solidFill>
                                  <a:srgbClr val="000000"/>
                                </a:solidFill>
                                <a:prstDash val="sysDot"/>
                                <a:miter lim="200000"/>
                                <a:headEnd/>
                                <a:tailEnd/>
                              </a:ln>
                            </wps:spPr>
                            <wps:txbx>
                              <w:txbxContent>
                                <w:p w14:paraId="12007AE8" w14:textId="77777777" w:rsidR="00F91735" w:rsidRDefault="00F91735" w:rsidP="00F9173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3777DC91" w14:textId="77777777" w:rsidR="00F91735" w:rsidRDefault="00F91735" w:rsidP="00F91735">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0C5568B1" w14:textId="77777777" w:rsidR="00F91735" w:rsidRDefault="00F91735" w:rsidP="00F91735">
                                  <w:pPr>
                                    <w:spacing w:line="60" w:lineRule="exact"/>
                                    <w:ind w:firstLineChars="500" w:firstLine="900"/>
                                    <w:rPr>
                                      <w:rFonts w:ascii="ＭＳ Ｐ明朝" w:eastAsia="ＭＳ Ｐ明朝" w:hAnsi="ＭＳ Ｐ明朝"/>
                                      <w:sz w:val="18"/>
                                      <w:szCs w:val="18"/>
                                    </w:rPr>
                                  </w:pPr>
                                </w:p>
                                <w:p w14:paraId="439E02C0"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1FDC5F49" w14:textId="77777777" w:rsidR="00F91735" w:rsidRDefault="00F91735" w:rsidP="00F91735">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64403DB2"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0F8BCF20" w14:textId="77777777" w:rsidR="00F91735" w:rsidRDefault="00F91735" w:rsidP="00F91735">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999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22.75pt;margin-top:8.3pt;width:295.6pt;height:1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">
                      <v:stroke dashstyle="1 1" miterlimit="2"/>
                      <v:textbox inset="5.85pt,.7pt,5.85pt,.7pt">
                        <w:txbxContent>
                          <w:p w14:paraId="12007AE8" w14:textId="77777777" w:rsidR="00F91735" w:rsidRDefault="00F91735" w:rsidP="00F9173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3777DC91" w14:textId="77777777" w:rsidR="00F91735" w:rsidRDefault="00F91735" w:rsidP="00F91735">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0C5568B1" w14:textId="77777777" w:rsidR="00F91735" w:rsidRDefault="00F91735" w:rsidP="00F91735">
                            <w:pPr>
                              <w:spacing w:line="60" w:lineRule="exact"/>
                              <w:ind w:firstLineChars="500" w:firstLine="900"/>
                              <w:rPr>
                                <w:rFonts w:ascii="ＭＳ Ｐ明朝" w:eastAsia="ＭＳ Ｐ明朝" w:hAnsi="ＭＳ Ｐ明朝"/>
                                <w:sz w:val="18"/>
                                <w:szCs w:val="18"/>
                              </w:rPr>
                            </w:pPr>
                          </w:p>
                          <w:p w14:paraId="439E02C0"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1FDC5F49" w14:textId="77777777" w:rsidR="00F91735" w:rsidRDefault="00F91735" w:rsidP="00F91735">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64403DB2"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0F8BCF20" w14:textId="77777777" w:rsidR="00F91735" w:rsidRDefault="00F91735" w:rsidP="00F91735">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v:textbox>
                    </v:shape>
                  </w:pict>
                </mc:Fallback>
              </mc:AlternateContent>
            </w:r>
          </w:p>
          <w:p w14:paraId="43C92BB7" w14:textId="77777777" w:rsidR="00F91735" w:rsidRDefault="00F91735" w:rsidP="00AB0F5D">
            <w:pPr>
              <w:rPr>
                <w:rFonts w:ascii="ＭＳ 明朝" w:hAnsi="ＭＳ 明朝"/>
                <w:szCs w:val="21"/>
              </w:rPr>
            </w:pPr>
          </w:p>
          <w:p w14:paraId="179EDA02" w14:textId="77777777" w:rsidR="00F91735" w:rsidRDefault="00F91735" w:rsidP="00AB0F5D">
            <w:pPr>
              <w:ind w:left="210" w:hangingChars="100" w:hanging="210"/>
              <w:rPr>
                <w:rFonts w:ascii="ＭＳ 明朝" w:hAnsi="ＭＳ 明朝"/>
                <w:szCs w:val="21"/>
              </w:rPr>
            </w:pPr>
          </w:p>
          <w:p w14:paraId="441E3FFD" w14:textId="77777777" w:rsidR="00F91735" w:rsidRDefault="00F91735" w:rsidP="00AB0F5D">
            <w:pPr>
              <w:rPr>
                <w:rFonts w:ascii="ＭＳ 明朝" w:hAnsi="ＭＳ 明朝"/>
                <w:szCs w:val="21"/>
              </w:rPr>
            </w:pPr>
          </w:p>
          <w:p w14:paraId="5789AEC4" w14:textId="77777777" w:rsidR="00F91735" w:rsidRDefault="00F91735" w:rsidP="00AB0F5D">
            <w:pPr>
              <w:rPr>
                <w:rFonts w:ascii="ＭＳ 明朝" w:hAnsi="ＭＳ 明朝"/>
                <w:szCs w:val="21"/>
              </w:rPr>
            </w:pPr>
          </w:p>
          <w:p w14:paraId="58027795" w14:textId="77777777" w:rsidR="00F91735" w:rsidRDefault="00F91735" w:rsidP="00AB0F5D">
            <w:pPr>
              <w:rPr>
                <w:rFonts w:ascii="ＭＳ 明朝" w:hAnsi="ＭＳ 明朝"/>
                <w:szCs w:val="21"/>
              </w:rPr>
            </w:pPr>
          </w:p>
          <w:p w14:paraId="71B27BEC" w14:textId="77777777" w:rsidR="00F91735" w:rsidRDefault="00F91735" w:rsidP="00AB0F5D">
            <w:pPr>
              <w:rPr>
                <w:rFonts w:ascii="ＭＳ 明朝" w:hAnsi="ＭＳ 明朝"/>
                <w:szCs w:val="21"/>
              </w:rPr>
            </w:pPr>
          </w:p>
          <w:p w14:paraId="6749030B" w14:textId="77777777" w:rsidR="00EA46AA" w:rsidRDefault="00EA46AA" w:rsidP="00AB0F5D">
            <w:pPr>
              <w:rPr>
                <w:rFonts w:ascii="ＭＳ 明朝" w:hAnsi="ＭＳ 明朝"/>
                <w:szCs w:val="21"/>
              </w:rPr>
            </w:pPr>
          </w:p>
          <w:p w14:paraId="7706B601"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lastRenderedPageBreak/>
              <w:t>・非常勤の人数は「非常勤職員勤務時間/常勤勤務時間×人」で算出する（整数・四捨五入）</w:t>
            </w:r>
          </w:p>
          <w:p w14:paraId="57812B9D" w14:textId="77777777" w:rsidR="00F91735" w:rsidRDefault="00F91735" w:rsidP="00AB0F5D">
            <w:pPr>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14:anchorId="75766CF4" wp14:editId="5B3EC460">
                      <wp:simplePos x="0" y="0"/>
                      <wp:positionH relativeFrom="column">
                        <wp:posOffset>172085</wp:posOffset>
                      </wp:positionH>
                      <wp:positionV relativeFrom="paragraph">
                        <wp:posOffset>46990</wp:posOffset>
                      </wp:positionV>
                      <wp:extent cx="4010025" cy="971550"/>
                      <wp:effectExtent l="11430" t="9525" r="7620" b="9525"/>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971550"/>
                              </a:xfrm>
                              <a:prstGeom prst="flowChartAlternateProcess">
                                <a:avLst/>
                              </a:prstGeom>
                              <a:solidFill>
                                <a:srgbClr val="FFFFFF"/>
                              </a:solidFill>
                              <a:ln w="9525">
                                <a:solidFill>
                                  <a:srgbClr val="000000"/>
                                </a:solidFill>
                                <a:prstDash val="sysDot"/>
                                <a:miter lim="200000"/>
                                <a:headEnd/>
                                <a:tailEnd/>
                              </a:ln>
                            </wps:spPr>
                            <wps:txbx>
                              <w:txbxContent>
                                <w:p w14:paraId="69652404" w14:textId="77777777" w:rsidR="00F91735" w:rsidRDefault="00F91735" w:rsidP="00F91735">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6823A6B0" w14:textId="77777777" w:rsidR="00F91735" w:rsidRDefault="00F91735" w:rsidP="00F91735">
                                  <w:pPr>
                                    <w:spacing w:line="60" w:lineRule="exact"/>
                                    <w:ind w:firstLineChars="500" w:firstLine="900"/>
                                    <w:rPr>
                                      <w:rFonts w:ascii="ＭＳ Ｐ明朝" w:eastAsia="ＭＳ Ｐ明朝" w:hAnsi="ＭＳ Ｐ明朝"/>
                                      <w:sz w:val="18"/>
                                      <w:szCs w:val="18"/>
                                    </w:rPr>
                                  </w:pPr>
                                </w:p>
                                <w:p w14:paraId="3ABE8F32"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3B88422A" w14:textId="77777777" w:rsidR="00F91735" w:rsidRDefault="00F91735" w:rsidP="00F9173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＜非常勤＞（3時間×4日＋5時間×3日）÷（8時間×5日）＝0.675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6CF4" id="フローチャート: 代替処理 1" o:spid="_x0000_s1027" type="#_x0000_t176" style="position:absolute;left:0;text-align:left;margin-left:13.55pt;margin-top:3.7pt;width:315.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">
                      <v:stroke dashstyle="1 1" miterlimit="2"/>
                      <v:textbox inset="5.85pt,.7pt,5.85pt,.7pt">
                        <w:txbxContent>
                          <w:p w14:paraId="69652404" w14:textId="77777777" w:rsidR="00F91735" w:rsidRDefault="00F91735" w:rsidP="00F91735">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6823A6B0" w14:textId="77777777" w:rsidR="00F91735" w:rsidRDefault="00F91735" w:rsidP="00F91735">
                            <w:pPr>
                              <w:spacing w:line="60" w:lineRule="exact"/>
                              <w:ind w:firstLineChars="500" w:firstLine="900"/>
                              <w:rPr>
                                <w:rFonts w:ascii="ＭＳ Ｐ明朝" w:eastAsia="ＭＳ Ｐ明朝" w:hAnsi="ＭＳ Ｐ明朝"/>
                                <w:sz w:val="18"/>
                                <w:szCs w:val="18"/>
                              </w:rPr>
                            </w:pPr>
                          </w:p>
                          <w:p w14:paraId="3ABE8F32" w14:textId="77777777" w:rsidR="00F91735" w:rsidRDefault="00F91735" w:rsidP="00F91735">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3B88422A" w14:textId="77777777" w:rsidR="00F91735" w:rsidRDefault="00F91735" w:rsidP="00F9173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＜非常勤＞（3時間×4日＋5時間×3日）÷（8時間×5日）＝0.675　≒　１人</w:t>
                            </w:r>
                          </w:p>
                        </w:txbxContent>
                      </v:textbox>
                    </v:shape>
                  </w:pict>
                </mc:Fallback>
              </mc:AlternateContent>
            </w:r>
          </w:p>
          <w:p w14:paraId="11730B91" w14:textId="77777777" w:rsidR="00F91735" w:rsidRDefault="00F91735" w:rsidP="00AB0F5D">
            <w:pPr>
              <w:ind w:left="210" w:hangingChars="100" w:hanging="210"/>
              <w:rPr>
                <w:rFonts w:ascii="ＭＳ 明朝" w:hAnsi="ＭＳ 明朝"/>
                <w:szCs w:val="21"/>
              </w:rPr>
            </w:pPr>
          </w:p>
          <w:p w14:paraId="058F71E0" w14:textId="77777777" w:rsidR="00F91735" w:rsidRDefault="00F91735" w:rsidP="00AB0F5D">
            <w:pPr>
              <w:ind w:left="210" w:hangingChars="100" w:hanging="210"/>
              <w:rPr>
                <w:rFonts w:ascii="ＭＳ 明朝" w:hAnsi="ＭＳ 明朝"/>
                <w:szCs w:val="21"/>
              </w:rPr>
            </w:pPr>
          </w:p>
          <w:p w14:paraId="6B105AB1" w14:textId="77777777" w:rsidR="00F91735" w:rsidRDefault="00F91735" w:rsidP="00AB0F5D">
            <w:pPr>
              <w:rPr>
                <w:rFonts w:ascii="ＭＳ 明朝" w:hAnsi="ＭＳ 明朝"/>
                <w:szCs w:val="21"/>
              </w:rPr>
            </w:pPr>
          </w:p>
          <w:p w14:paraId="6D741A9B" w14:textId="77777777" w:rsidR="00F91735" w:rsidRDefault="00F91735" w:rsidP="00AB0F5D">
            <w:pPr>
              <w:rPr>
                <w:rFonts w:ascii="ＭＳ 明朝" w:hAnsi="ＭＳ 明朝"/>
                <w:szCs w:val="21"/>
              </w:rPr>
            </w:pPr>
          </w:p>
        </w:tc>
      </w:tr>
      <w:tr w:rsidR="00F91735" w14:paraId="66605D93" w14:textId="77777777" w:rsidTr="00AB0F5D">
        <w:trPr>
          <w:trHeight w:val="391"/>
          <w:jc w:val="center"/>
        </w:trPr>
        <w:tc>
          <w:tcPr>
            <w:tcW w:w="2269" w:type="dxa"/>
            <w:gridSpan w:val="2"/>
          </w:tcPr>
          <w:p w14:paraId="614C1CDC"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lastRenderedPageBreak/>
              <w:t>管理栄養士・</w:t>
            </w:r>
          </w:p>
          <w:p w14:paraId="3FFBFD16" w14:textId="77777777" w:rsidR="00F91735" w:rsidRDefault="00F91735" w:rsidP="00AB0F5D">
            <w:pPr>
              <w:pStyle w:val="1"/>
              <w:ind w:leftChars="0" w:left="420"/>
              <w:rPr>
                <w:rFonts w:ascii="ＭＳ 明朝" w:hAnsi="ＭＳ 明朝"/>
                <w:szCs w:val="21"/>
              </w:rPr>
            </w:pPr>
            <w:r>
              <w:rPr>
                <w:rFonts w:ascii="ＭＳ 明朝" w:hAnsi="ＭＳ 明朝" w:hint="eastAsia"/>
                <w:szCs w:val="21"/>
              </w:rPr>
              <w:t>栄養士の氏名</w:t>
            </w:r>
          </w:p>
        </w:tc>
        <w:tc>
          <w:tcPr>
            <w:tcW w:w="6946" w:type="dxa"/>
          </w:tcPr>
          <w:p w14:paraId="412914AD" w14:textId="77777777" w:rsidR="00F91735" w:rsidRDefault="00F91735" w:rsidP="00AB0F5D">
            <w:pPr>
              <w:rPr>
                <w:rFonts w:ascii="ＭＳ 明朝" w:hAnsi="ＭＳ 明朝"/>
                <w:szCs w:val="21"/>
              </w:rPr>
            </w:pPr>
            <w:r>
              <w:rPr>
                <w:rFonts w:ascii="ＭＳ 明朝" w:hAnsi="ＭＳ 明朝" w:hint="eastAsia"/>
                <w:szCs w:val="21"/>
              </w:rPr>
              <w:t>施設側の常勤職員の氏名を記入し、管理栄養士・栄養士の別を○で囲む。</w:t>
            </w:r>
          </w:p>
          <w:p w14:paraId="600B08F6"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・当該施設を兼務している（複数の施設に勤務し、この施設以外の施設に在籍している）者を括弧書きで記入する。</w:t>
            </w:r>
          </w:p>
          <w:p w14:paraId="2263B696" w14:textId="77777777" w:rsidR="00F91735" w:rsidRDefault="00F91735" w:rsidP="00AB0F5D">
            <w:pPr>
              <w:rPr>
                <w:rFonts w:ascii="ＭＳ 明朝" w:hAnsi="ＭＳ 明朝"/>
                <w:szCs w:val="21"/>
              </w:rPr>
            </w:pPr>
            <w:r>
              <w:rPr>
                <w:rFonts w:ascii="ＭＳ 明朝" w:hAnsi="ＭＳ 明朝" w:hint="eastAsia"/>
                <w:szCs w:val="21"/>
              </w:rPr>
              <w:t>・⑩の数は括弧がない管理栄養士・栄養士の数と一致する。</w:t>
            </w:r>
          </w:p>
        </w:tc>
      </w:tr>
      <w:tr w:rsidR="00F91735" w14:paraId="55DE1718" w14:textId="77777777" w:rsidTr="00AB0F5D">
        <w:trPr>
          <w:trHeight w:val="416"/>
          <w:jc w:val="center"/>
        </w:trPr>
        <w:tc>
          <w:tcPr>
            <w:tcW w:w="2269" w:type="dxa"/>
            <w:gridSpan w:val="2"/>
            <w:tcBorders>
              <w:bottom w:val="single" w:sz="4" w:space="0" w:color="auto"/>
            </w:tcBorders>
            <w:shd w:val="clear" w:color="auto" w:fill="DAEEF3"/>
          </w:tcPr>
          <w:p w14:paraId="19F2BC60" w14:textId="77777777" w:rsidR="00F91735" w:rsidRDefault="00F91735" w:rsidP="00AB0F5D">
            <w:pPr>
              <w:rPr>
                <w:rFonts w:ascii="ＭＳ 明朝" w:hAnsi="ＭＳ 明朝"/>
                <w:szCs w:val="21"/>
              </w:rPr>
            </w:pPr>
            <w:r>
              <w:rPr>
                <w:rFonts w:ascii="ＭＳ 明朝" w:hAnsi="ＭＳ 明朝" w:hint="eastAsia"/>
                <w:szCs w:val="21"/>
              </w:rPr>
              <w:t>２　栄養管理の状況</w:t>
            </w:r>
          </w:p>
        </w:tc>
        <w:tc>
          <w:tcPr>
            <w:tcW w:w="6946" w:type="dxa"/>
            <w:tcBorders>
              <w:bottom w:val="single" w:sz="4" w:space="0" w:color="auto"/>
            </w:tcBorders>
            <w:shd w:val="clear" w:color="auto" w:fill="DAEEF3"/>
          </w:tcPr>
          <w:p w14:paraId="10317EE7" w14:textId="77777777" w:rsidR="00F91735" w:rsidRDefault="00F91735" w:rsidP="00AB0F5D">
            <w:pPr>
              <w:rPr>
                <w:rFonts w:ascii="ＭＳ 明朝" w:hAnsi="ＭＳ 明朝"/>
                <w:szCs w:val="21"/>
              </w:rPr>
            </w:pPr>
            <w:r>
              <w:rPr>
                <w:rFonts w:ascii="ＭＳ 明朝" w:hAnsi="ＭＳ 明朝" w:hint="eastAsia"/>
                <w:szCs w:val="21"/>
              </w:rPr>
              <w:t>当該報告書を提出する年の前年度の実績を記入</w:t>
            </w:r>
          </w:p>
        </w:tc>
      </w:tr>
      <w:tr w:rsidR="00F91735" w14:paraId="38AE405D" w14:textId="77777777" w:rsidTr="00AB0F5D">
        <w:trPr>
          <w:cantSplit/>
          <w:trHeight w:val="550"/>
          <w:jc w:val="center"/>
        </w:trPr>
        <w:tc>
          <w:tcPr>
            <w:tcW w:w="568" w:type="dxa"/>
            <w:vMerge w:val="restart"/>
            <w:textDirection w:val="tbRlV"/>
          </w:tcPr>
          <w:p w14:paraId="4428CFE1" w14:textId="77777777" w:rsidR="00F91735" w:rsidRDefault="00F91735" w:rsidP="00AB0F5D">
            <w:pPr>
              <w:ind w:left="113" w:right="113"/>
              <w:jc w:val="center"/>
              <w:rPr>
                <w:rFonts w:ascii="ＭＳ 明朝" w:hAnsi="ＭＳ 明朝"/>
                <w:szCs w:val="21"/>
              </w:rPr>
            </w:pPr>
            <w:r>
              <w:rPr>
                <w:rFonts w:ascii="ＭＳ 明朝" w:hAnsi="ＭＳ 明朝" w:hint="eastAsia"/>
                <w:szCs w:val="21"/>
              </w:rPr>
              <w:t>集団的な食事管理</w:t>
            </w:r>
          </w:p>
        </w:tc>
        <w:tc>
          <w:tcPr>
            <w:tcW w:w="1701" w:type="dxa"/>
          </w:tcPr>
          <w:p w14:paraId="6CBBD49C"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約束食事</w:t>
            </w:r>
          </w:p>
          <w:p w14:paraId="7CD857C2" w14:textId="77777777" w:rsidR="00F91735" w:rsidRDefault="00F91735" w:rsidP="00AB0F5D">
            <w:pPr>
              <w:pStyle w:val="1"/>
              <w:ind w:leftChars="0" w:left="420"/>
              <w:rPr>
                <w:rFonts w:ascii="ＭＳ 明朝" w:hAnsi="ＭＳ 明朝"/>
                <w:szCs w:val="21"/>
              </w:rPr>
            </w:pPr>
            <w:r>
              <w:rPr>
                <w:rFonts w:ascii="ＭＳ 明朝" w:hAnsi="ＭＳ 明朝" w:hint="eastAsia"/>
                <w:szCs w:val="21"/>
              </w:rPr>
              <w:t>せん</w:t>
            </w:r>
          </w:p>
        </w:tc>
        <w:tc>
          <w:tcPr>
            <w:tcW w:w="6946" w:type="dxa"/>
          </w:tcPr>
          <w:p w14:paraId="12ABADAF" w14:textId="77777777" w:rsidR="00F91735" w:rsidRDefault="00F91735" w:rsidP="00AB0F5D">
            <w:pPr>
              <w:ind w:left="33" w:hanging="33"/>
              <w:rPr>
                <w:rFonts w:ascii="ＭＳ 明朝" w:hAnsi="ＭＳ 明朝"/>
                <w:szCs w:val="21"/>
              </w:rPr>
            </w:pPr>
            <w:r>
              <w:rPr>
                <w:rFonts w:ascii="ＭＳ 明朝" w:hAnsi="ＭＳ 明朝" w:hint="eastAsia"/>
                <w:szCs w:val="21"/>
              </w:rPr>
              <w:t>給与目標量の設定（約束食事せん等）の有無を○で囲み、有の場合は現在使用している約束食事せんの改正年月を記入する。</w:t>
            </w:r>
          </w:p>
          <w:p w14:paraId="5F32BDF5" w14:textId="77777777" w:rsidR="00F91735" w:rsidRDefault="00F91735" w:rsidP="00AB0F5D">
            <w:pPr>
              <w:ind w:left="33" w:hanging="33"/>
              <w:rPr>
                <w:rFonts w:ascii="ＭＳ 明朝" w:hAnsi="ＭＳ 明朝"/>
                <w:szCs w:val="21"/>
              </w:rPr>
            </w:pPr>
            <w:r>
              <w:rPr>
                <w:rFonts w:ascii="ＭＳ 明朝" w:hAnsi="ＭＳ 明朝" w:hint="eastAsia"/>
                <w:szCs w:val="21"/>
              </w:rPr>
              <w:t>・約束食事せんの改正とは、食事の基準の改正をいう。</w:t>
            </w:r>
          </w:p>
        </w:tc>
      </w:tr>
      <w:tr w:rsidR="00F91735" w14:paraId="0CB2DEFD" w14:textId="77777777" w:rsidTr="00AB0F5D">
        <w:trPr>
          <w:trHeight w:val="1707"/>
          <w:jc w:val="center"/>
        </w:trPr>
        <w:tc>
          <w:tcPr>
            <w:tcW w:w="568" w:type="dxa"/>
            <w:vMerge/>
          </w:tcPr>
          <w:p w14:paraId="0FE7F9E4" w14:textId="77777777" w:rsidR="00F91735" w:rsidRDefault="00F91735" w:rsidP="00AB0F5D">
            <w:pPr>
              <w:rPr>
                <w:rFonts w:ascii="ＭＳ 明朝" w:hAnsi="ＭＳ 明朝"/>
                <w:szCs w:val="21"/>
              </w:rPr>
            </w:pPr>
          </w:p>
        </w:tc>
        <w:tc>
          <w:tcPr>
            <w:tcW w:w="1701" w:type="dxa"/>
            <w:tcBorders>
              <w:top w:val="nil"/>
            </w:tcBorders>
          </w:tcPr>
          <w:p w14:paraId="516A6BF4"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情報提供、健康情報の提供</w:t>
            </w:r>
          </w:p>
        </w:tc>
        <w:tc>
          <w:tcPr>
            <w:tcW w:w="6946" w:type="dxa"/>
          </w:tcPr>
          <w:p w14:paraId="7ABC5E75" w14:textId="77777777" w:rsidR="00F91735" w:rsidRDefault="00F91735" w:rsidP="00AB0F5D">
            <w:pPr>
              <w:rPr>
                <w:rFonts w:ascii="ＭＳ 明朝" w:hAnsi="ＭＳ 明朝"/>
                <w:szCs w:val="21"/>
              </w:rPr>
            </w:pPr>
            <w:r>
              <w:rPr>
                <w:rFonts w:ascii="ＭＳ 明朝" w:hAnsi="ＭＳ 明朝" w:hint="eastAsia"/>
                <w:szCs w:val="21"/>
              </w:rPr>
              <w:t>施設で提供する食事について、献立表の掲示</w:t>
            </w:r>
            <w:r w:rsidR="00EA46AA">
              <w:rPr>
                <w:rFonts w:ascii="ＭＳ 明朝" w:hAnsi="ＭＳ 明朝" w:hint="eastAsia"/>
                <w:szCs w:val="21"/>
              </w:rPr>
              <w:t>及び</w:t>
            </w:r>
            <w:r>
              <w:rPr>
                <w:rFonts w:ascii="ＭＳ 明朝" w:hAnsi="ＭＳ 明朝" w:hint="eastAsia"/>
                <w:szCs w:val="21"/>
              </w:rPr>
              <w:t>栄養表示の実施の有無を○で囲む。栄養表示は熱量、たんぱく質、脂質</w:t>
            </w:r>
            <w:r w:rsidR="00EA46AA">
              <w:rPr>
                <w:rFonts w:ascii="ＭＳ 明朝" w:hAnsi="ＭＳ 明朝" w:hint="eastAsia"/>
                <w:szCs w:val="21"/>
              </w:rPr>
              <w:t>及び</w:t>
            </w:r>
            <w:r>
              <w:rPr>
                <w:rFonts w:ascii="ＭＳ 明朝" w:hAnsi="ＭＳ 明朝" w:hint="eastAsia"/>
                <w:szCs w:val="21"/>
              </w:rPr>
              <w:t>食塩等の主要栄養成分の１つでも記載があれば「有」とする。</w:t>
            </w:r>
          </w:p>
          <w:p w14:paraId="2780A125" w14:textId="77777777" w:rsidR="00F91735" w:rsidRDefault="00F91735" w:rsidP="00AB0F5D">
            <w:pPr>
              <w:rPr>
                <w:rFonts w:ascii="ＭＳ 明朝" w:hAnsi="ＭＳ 明朝"/>
                <w:szCs w:val="21"/>
              </w:rPr>
            </w:pPr>
            <w:r>
              <w:rPr>
                <w:rFonts w:ascii="ＭＳ 明朝" w:hAnsi="ＭＳ 明朝" w:hint="eastAsia"/>
                <w:szCs w:val="21"/>
              </w:rPr>
              <w:t>健康・栄養に関する情報について、提供している媒体について○で囲む。</w:t>
            </w:r>
          </w:p>
        </w:tc>
      </w:tr>
      <w:tr w:rsidR="00F91735" w14:paraId="08FC9A7C" w14:textId="77777777" w:rsidTr="00AB0F5D">
        <w:trPr>
          <w:trHeight w:val="692"/>
          <w:jc w:val="center"/>
        </w:trPr>
        <w:tc>
          <w:tcPr>
            <w:tcW w:w="568" w:type="dxa"/>
            <w:vMerge/>
          </w:tcPr>
          <w:p w14:paraId="45213B85" w14:textId="77777777" w:rsidR="00F91735" w:rsidRDefault="00F91735" w:rsidP="00AB0F5D">
            <w:pPr>
              <w:rPr>
                <w:rFonts w:ascii="ＭＳ 明朝" w:hAnsi="ＭＳ 明朝"/>
                <w:szCs w:val="21"/>
              </w:rPr>
            </w:pPr>
          </w:p>
        </w:tc>
        <w:tc>
          <w:tcPr>
            <w:tcW w:w="1701" w:type="dxa"/>
          </w:tcPr>
          <w:p w14:paraId="26F52C38"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栄養教育</w:t>
            </w:r>
          </w:p>
        </w:tc>
        <w:tc>
          <w:tcPr>
            <w:tcW w:w="6946" w:type="dxa"/>
          </w:tcPr>
          <w:p w14:paraId="26AE1E16" w14:textId="77777777" w:rsidR="00F91735" w:rsidRPr="00F55C76" w:rsidRDefault="00F91735" w:rsidP="00AB0F5D">
            <w:pPr>
              <w:rPr>
                <w:rFonts w:ascii="ＭＳ 明朝" w:hAnsi="ＭＳ 明朝"/>
                <w:szCs w:val="21"/>
              </w:rPr>
            </w:pPr>
            <w:r>
              <w:rPr>
                <w:rFonts w:ascii="ＭＳ 明朝" w:hAnsi="ＭＳ 明朝" w:hint="eastAsia"/>
                <w:szCs w:val="21"/>
              </w:rPr>
              <w:t>集団栄養教育（指導）</w:t>
            </w:r>
            <w:r w:rsidRPr="00F55C76">
              <w:rPr>
                <w:rFonts w:ascii="ＭＳ 明朝" w:hAnsi="ＭＳ 明朝" w:hint="eastAsia"/>
                <w:szCs w:val="21"/>
              </w:rPr>
              <w:t>を行った回数、のべ人数を記入する。</w:t>
            </w:r>
          </w:p>
          <w:p w14:paraId="00C4FF3F" w14:textId="77777777" w:rsidR="00F91735" w:rsidRPr="00F55C76" w:rsidRDefault="00F91735" w:rsidP="00AB0F5D">
            <w:pPr>
              <w:ind w:left="210" w:hangingChars="100" w:hanging="210"/>
              <w:rPr>
                <w:rFonts w:ascii="ＭＳ 明朝" w:hAnsi="ＭＳ 明朝"/>
                <w:szCs w:val="21"/>
              </w:rPr>
            </w:pPr>
            <w:r w:rsidRPr="00F55C76">
              <w:rPr>
                <w:rFonts w:ascii="ＭＳ 明朝" w:hAnsi="ＭＳ 明朝" w:hint="eastAsia"/>
                <w:szCs w:val="21"/>
              </w:rPr>
              <w:t>・病院・診療所は加算算定の対象とするが、これ以外の施設はその限りではない。</w:t>
            </w:r>
          </w:p>
          <w:p w14:paraId="2080D1C8" w14:textId="77777777" w:rsidR="00F91735" w:rsidRPr="00F55C76" w:rsidRDefault="00F91735" w:rsidP="00AB0F5D">
            <w:pPr>
              <w:ind w:left="210" w:hangingChars="100" w:hanging="210"/>
              <w:rPr>
                <w:rFonts w:ascii="ＭＳ 明朝" w:hAnsi="ＭＳ 明朝"/>
                <w:szCs w:val="21"/>
              </w:rPr>
            </w:pPr>
            <w:r w:rsidRPr="00F55C76">
              <w:rPr>
                <w:rFonts w:ascii="ＭＳ 明朝" w:hAnsi="ＭＳ 明朝" w:hint="eastAsia"/>
                <w:szCs w:val="21"/>
              </w:rPr>
              <w:t>・同席した家族は計上しない。</w:t>
            </w:r>
          </w:p>
        </w:tc>
      </w:tr>
      <w:tr w:rsidR="00F91735" w14:paraId="42006596" w14:textId="77777777" w:rsidTr="00AB0F5D">
        <w:trPr>
          <w:trHeight w:val="602"/>
          <w:jc w:val="center"/>
        </w:trPr>
        <w:tc>
          <w:tcPr>
            <w:tcW w:w="568" w:type="dxa"/>
            <w:vMerge/>
          </w:tcPr>
          <w:p w14:paraId="5DBF4832" w14:textId="77777777" w:rsidR="00F91735" w:rsidRDefault="00F91735" w:rsidP="00AB0F5D">
            <w:pPr>
              <w:rPr>
                <w:rFonts w:ascii="ＭＳ 明朝" w:hAnsi="ＭＳ 明朝"/>
                <w:szCs w:val="21"/>
              </w:rPr>
            </w:pPr>
          </w:p>
        </w:tc>
        <w:tc>
          <w:tcPr>
            <w:tcW w:w="1701" w:type="dxa"/>
          </w:tcPr>
          <w:p w14:paraId="0E4190C1"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嗜好調査</w:t>
            </w:r>
          </w:p>
        </w:tc>
        <w:tc>
          <w:tcPr>
            <w:tcW w:w="6946" w:type="dxa"/>
          </w:tcPr>
          <w:p w14:paraId="045AEB2C" w14:textId="77777777" w:rsidR="00F91735" w:rsidRDefault="00F91735" w:rsidP="00AB0F5D">
            <w:pPr>
              <w:rPr>
                <w:rFonts w:ascii="ＭＳ 明朝" w:hAnsi="ＭＳ 明朝"/>
                <w:szCs w:val="21"/>
              </w:rPr>
            </w:pPr>
            <w:r>
              <w:rPr>
                <w:rFonts w:ascii="ＭＳ 明朝" w:hAnsi="ＭＳ 明朝" w:hint="eastAsia"/>
                <w:szCs w:val="21"/>
              </w:rPr>
              <w:t>嗜好調査の実施/未実施を○で囲み、実施している場合はその頻度を記入する。</w:t>
            </w:r>
          </w:p>
          <w:p w14:paraId="2EFCAD29" w14:textId="77777777" w:rsidR="00F91735" w:rsidRDefault="00F91735" w:rsidP="00AB0F5D">
            <w:pPr>
              <w:rPr>
                <w:rFonts w:ascii="ＭＳ 明朝" w:hAnsi="ＭＳ 明朝"/>
                <w:szCs w:val="21"/>
              </w:rPr>
            </w:pPr>
            <w:r>
              <w:rPr>
                <w:rFonts w:ascii="ＭＳ 明朝" w:hAnsi="ＭＳ 明朝" w:hint="eastAsia"/>
                <w:szCs w:val="21"/>
              </w:rPr>
              <w:t>・調査の結果を記録に残しているものを「実施」とみなす。</w:t>
            </w:r>
          </w:p>
          <w:p w14:paraId="2E8BBDE2" w14:textId="77777777" w:rsidR="00F91735" w:rsidRDefault="00F91735" w:rsidP="00AB0F5D">
            <w:pPr>
              <w:rPr>
                <w:rFonts w:ascii="ＭＳ 明朝" w:hAnsi="ＭＳ 明朝"/>
                <w:szCs w:val="21"/>
              </w:rPr>
            </w:pPr>
          </w:p>
        </w:tc>
      </w:tr>
      <w:tr w:rsidR="00F91735" w14:paraId="24DEB94E" w14:textId="77777777" w:rsidTr="00AB0F5D">
        <w:trPr>
          <w:trHeight w:val="619"/>
          <w:jc w:val="center"/>
        </w:trPr>
        <w:tc>
          <w:tcPr>
            <w:tcW w:w="568" w:type="dxa"/>
            <w:vMerge w:val="restart"/>
            <w:textDirection w:val="tbRlV"/>
          </w:tcPr>
          <w:p w14:paraId="24460735" w14:textId="77777777" w:rsidR="00F91735" w:rsidRDefault="00F91735" w:rsidP="00AB0F5D">
            <w:pPr>
              <w:ind w:left="113" w:right="113"/>
              <w:jc w:val="center"/>
              <w:rPr>
                <w:rFonts w:ascii="ＭＳ 明朝" w:hAnsi="ＭＳ 明朝"/>
                <w:szCs w:val="21"/>
              </w:rPr>
            </w:pPr>
            <w:r>
              <w:rPr>
                <w:rFonts w:ascii="ＭＳ 明朝" w:hAnsi="ＭＳ 明朝" w:hint="eastAsia"/>
                <w:szCs w:val="21"/>
              </w:rPr>
              <w:t>個別の栄養管理</w:t>
            </w:r>
          </w:p>
        </w:tc>
        <w:tc>
          <w:tcPr>
            <w:tcW w:w="1701" w:type="dxa"/>
          </w:tcPr>
          <w:p w14:paraId="2D8F3C52"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栄養管理計画書の作成、給与栄養量の設定</w:t>
            </w:r>
          </w:p>
        </w:tc>
        <w:tc>
          <w:tcPr>
            <w:tcW w:w="6946" w:type="dxa"/>
          </w:tcPr>
          <w:p w14:paraId="6B09D4E0" w14:textId="77777777" w:rsidR="00F91735" w:rsidRDefault="00F91735" w:rsidP="00AB0F5D">
            <w:pPr>
              <w:rPr>
                <w:rFonts w:ascii="ＭＳ 明朝" w:hAnsi="ＭＳ 明朝"/>
                <w:szCs w:val="21"/>
              </w:rPr>
            </w:pPr>
            <w:r>
              <w:rPr>
                <w:rFonts w:ascii="ＭＳ 明朝" w:hAnsi="ＭＳ 明朝" w:hint="eastAsia"/>
                <w:szCs w:val="21"/>
              </w:rPr>
              <w:t>実施・未実施を○で囲み、給与栄養</w:t>
            </w:r>
            <w:r w:rsidRPr="00425C62">
              <w:rPr>
                <w:rFonts w:ascii="ＭＳ 明朝" w:hAnsi="ＭＳ 明朝" w:hint="eastAsia"/>
                <w:szCs w:val="21"/>
              </w:rPr>
              <w:t>目標量を</w:t>
            </w:r>
            <w:r>
              <w:rPr>
                <w:rFonts w:ascii="ＭＳ 明朝" w:hAnsi="ＭＳ 明朝" w:hint="eastAsia"/>
                <w:szCs w:val="21"/>
              </w:rPr>
              <w:t>設定している場合は設定根拠を○で囲む。</w:t>
            </w:r>
          </w:p>
          <w:p w14:paraId="7338935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・紙媒体、電子システムに関わらず、施設が作成した様式を使用し文章化したものを「栄養管理計画書」とする。</w:t>
            </w:r>
          </w:p>
          <w:p w14:paraId="5C78E46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・個別の栄養管理が必要な入院患者（入所者）に対し、概ね全員に栄養管理計画書を作成している場合を「実施」とみなす。</w:t>
            </w:r>
          </w:p>
        </w:tc>
      </w:tr>
      <w:tr w:rsidR="00F91735" w14:paraId="39679DA8" w14:textId="77777777" w:rsidTr="00AB0F5D">
        <w:trPr>
          <w:trHeight w:val="1035"/>
          <w:jc w:val="center"/>
        </w:trPr>
        <w:tc>
          <w:tcPr>
            <w:tcW w:w="568" w:type="dxa"/>
            <w:vMerge/>
          </w:tcPr>
          <w:p w14:paraId="0F77AB2C" w14:textId="77777777" w:rsidR="00F91735" w:rsidRDefault="00F91735" w:rsidP="00AB0F5D">
            <w:pPr>
              <w:rPr>
                <w:rFonts w:ascii="ＭＳ 明朝" w:hAnsi="ＭＳ 明朝"/>
                <w:szCs w:val="21"/>
              </w:rPr>
            </w:pPr>
          </w:p>
        </w:tc>
        <w:tc>
          <w:tcPr>
            <w:tcW w:w="1701" w:type="dxa"/>
          </w:tcPr>
          <w:p w14:paraId="7CEE758C"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計画に基づいた栄養管理</w:t>
            </w:r>
          </w:p>
        </w:tc>
        <w:tc>
          <w:tcPr>
            <w:tcW w:w="6946" w:type="dxa"/>
          </w:tcPr>
          <w:p w14:paraId="63206F66" w14:textId="77777777" w:rsidR="00F91735" w:rsidRDefault="00F91735" w:rsidP="00AB0F5D">
            <w:pPr>
              <w:rPr>
                <w:rFonts w:ascii="ＭＳ 明朝" w:hAnsi="ＭＳ 明朝"/>
                <w:szCs w:val="21"/>
              </w:rPr>
            </w:pPr>
            <w:r>
              <w:rPr>
                <w:rFonts w:ascii="ＭＳ 明朝" w:hAnsi="ＭＳ 明朝" w:hint="eastAsia"/>
                <w:szCs w:val="21"/>
              </w:rPr>
              <w:t>実施・未実施を○で囲む。</w:t>
            </w:r>
          </w:p>
          <w:p w14:paraId="6E5E797D"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・栄養管理計画書を作成した者に対し、計画に基づく食事の提供や栄養教育を実施している場合を「実施」とみなす。</w:t>
            </w:r>
          </w:p>
        </w:tc>
      </w:tr>
      <w:tr w:rsidR="00F91735" w14:paraId="514E7650" w14:textId="77777777" w:rsidTr="00AB0F5D">
        <w:trPr>
          <w:trHeight w:val="686"/>
          <w:jc w:val="center"/>
        </w:trPr>
        <w:tc>
          <w:tcPr>
            <w:tcW w:w="568" w:type="dxa"/>
            <w:vMerge/>
          </w:tcPr>
          <w:p w14:paraId="57180993" w14:textId="77777777" w:rsidR="00F91735" w:rsidRDefault="00F91735" w:rsidP="00AB0F5D">
            <w:pPr>
              <w:rPr>
                <w:rFonts w:ascii="ＭＳ 明朝" w:hAnsi="ＭＳ 明朝"/>
                <w:szCs w:val="21"/>
              </w:rPr>
            </w:pPr>
          </w:p>
        </w:tc>
        <w:tc>
          <w:tcPr>
            <w:tcW w:w="1701" w:type="dxa"/>
          </w:tcPr>
          <w:p w14:paraId="50343A8C"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栄養教育</w:t>
            </w:r>
          </w:p>
        </w:tc>
        <w:tc>
          <w:tcPr>
            <w:tcW w:w="6946" w:type="dxa"/>
          </w:tcPr>
          <w:p w14:paraId="7EB6E725" w14:textId="77777777" w:rsidR="00F91735" w:rsidRDefault="00F91735" w:rsidP="00AB0F5D">
            <w:pPr>
              <w:rPr>
                <w:rFonts w:ascii="ＭＳ 明朝" w:hAnsi="ＭＳ 明朝"/>
                <w:szCs w:val="21"/>
              </w:rPr>
            </w:pPr>
            <w:r>
              <w:rPr>
                <w:rFonts w:ascii="ＭＳ 明朝" w:hAnsi="ＭＳ 明朝" w:hint="eastAsia"/>
                <w:szCs w:val="21"/>
              </w:rPr>
              <w:t>個別に栄養教育（指導）を行ったのべ人数を対象者別に記入する。</w:t>
            </w:r>
          </w:p>
          <w:p w14:paraId="49CE71EC"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・加算算定の有無を問わない。</w:t>
            </w:r>
          </w:p>
          <w:p w14:paraId="0FF551C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・同一人物１人に対し３回行った場合は、３人とする。</w:t>
            </w:r>
          </w:p>
        </w:tc>
      </w:tr>
      <w:tr w:rsidR="00F91735" w14:paraId="36C576F9" w14:textId="77777777" w:rsidTr="00AB0F5D">
        <w:trPr>
          <w:trHeight w:val="416"/>
          <w:jc w:val="center"/>
        </w:trPr>
        <w:tc>
          <w:tcPr>
            <w:tcW w:w="568" w:type="dxa"/>
            <w:vMerge/>
          </w:tcPr>
          <w:p w14:paraId="4A1DB80C" w14:textId="77777777" w:rsidR="00F91735" w:rsidRDefault="00F91735" w:rsidP="00AB0F5D">
            <w:pPr>
              <w:rPr>
                <w:rFonts w:ascii="ＭＳ 明朝" w:hAnsi="ＭＳ 明朝"/>
                <w:szCs w:val="21"/>
              </w:rPr>
            </w:pPr>
          </w:p>
        </w:tc>
        <w:tc>
          <w:tcPr>
            <w:tcW w:w="1701" w:type="dxa"/>
          </w:tcPr>
          <w:p w14:paraId="712A8E28"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 xml:space="preserve">計画のモニタリング、　　　</w:t>
            </w:r>
          </w:p>
          <w:p w14:paraId="089C80A8" w14:textId="77777777" w:rsidR="00F91735" w:rsidRDefault="00F91735" w:rsidP="00AB0F5D">
            <w:pPr>
              <w:pStyle w:val="1"/>
              <w:ind w:leftChars="0" w:left="420"/>
              <w:rPr>
                <w:rFonts w:ascii="ＭＳ 明朝" w:hAnsi="ＭＳ 明朝"/>
                <w:szCs w:val="21"/>
              </w:rPr>
            </w:pPr>
            <w:r>
              <w:rPr>
                <w:rFonts w:ascii="ＭＳ 明朝" w:hAnsi="ＭＳ 明朝" w:hint="eastAsia"/>
                <w:szCs w:val="21"/>
              </w:rPr>
              <w:t>モニタリング指標</w:t>
            </w:r>
          </w:p>
        </w:tc>
        <w:tc>
          <w:tcPr>
            <w:tcW w:w="6946" w:type="dxa"/>
          </w:tcPr>
          <w:p w14:paraId="770064B3" w14:textId="77777777" w:rsidR="00F91735" w:rsidRDefault="00F91735" w:rsidP="00AB0F5D">
            <w:pPr>
              <w:rPr>
                <w:rFonts w:ascii="ＭＳ 明朝" w:hAnsi="ＭＳ 明朝"/>
                <w:szCs w:val="21"/>
              </w:rPr>
            </w:pPr>
            <w:r>
              <w:rPr>
                <w:rFonts w:ascii="ＭＳ 明朝" w:hAnsi="ＭＳ 明朝" w:hint="eastAsia"/>
                <w:szCs w:val="21"/>
              </w:rPr>
              <w:t>実施・未実施を○で囲み、実施している場合はモニタリング指標を○で囲む（複数可）。</w:t>
            </w:r>
          </w:p>
          <w:p w14:paraId="652425A7"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・栄養管理計画書を作成した者に対し、定期的にモニタリングを行い、個別に記録を残しているものを「実施」とみなす。</w:t>
            </w:r>
          </w:p>
        </w:tc>
      </w:tr>
      <w:tr w:rsidR="00F91735" w14:paraId="49FA8F94" w14:textId="77777777" w:rsidTr="00AB0F5D">
        <w:trPr>
          <w:trHeight w:val="375"/>
          <w:jc w:val="center"/>
        </w:trPr>
        <w:tc>
          <w:tcPr>
            <w:tcW w:w="568" w:type="dxa"/>
            <w:vMerge/>
          </w:tcPr>
          <w:p w14:paraId="5071F93C" w14:textId="77777777" w:rsidR="00F91735" w:rsidRDefault="00F91735" w:rsidP="00AB0F5D">
            <w:pPr>
              <w:rPr>
                <w:rFonts w:ascii="ＭＳ 明朝" w:hAnsi="ＭＳ 明朝"/>
                <w:szCs w:val="21"/>
              </w:rPr>
            </w:pPr>
          </w:p>
        </w:tc>
        <w:tc>
          <w:tcPr>
            <w:tcW w:w="1701" w:type="dxa"/>
          </w:tcPr>
          <w:p w14:paraId="3F735747" w14:textId="77777777" w:rsidR="00F91735" w:rsidRDefault="00F91735" w:rsidP="00F91735">
            <w:pPr>
              <w:pStyle w:val="1"/>
              <w:numPr>
                <w:ilvl w:val="0"/>
                <w:numId w:val="1"/>
              </w:numPr>
              <w:ind w:leftChars="0"/>
              <w:rPr>
                <w:rFonts w:ascii="ＭＳ 明朝" w:hAnsi="ＭＳ 明朝"/>
                <w:szCs w:val="21"/>
              </w:rPr>
            </w:pPr>
            <w:r>
              <w:rPr>
                <w:rFonts w:ascii="ＭＳ 明朝" w:hAnsi="ＭＳ 明朝" w:hint="eastAsia"/>
                <w:szCs w:val="21"/>
              </w:rPr>
              <w:t>計画の評価・見直し</w:t>
            </w:r>
          </w:p>
        </w:tc>
        <w:tc>
          <w:tcPr>
            <w:tcW w:w="6946" w:type="dxa"/>
          </w:tcPr>
          <w:p w14:paraId="46E80886" w14:textId="77777777" w:rsidR="00F91735" w:rsidRDefault="00F91735" w:rsidP="00AB0F5D">
            <w:pPr>
              <w:rPr>
                <w:rFonts w:ascii="ＭＳ 明朝" w:hAnsi="ＭＳ 明朝"/>
                <w:szCs w:val="21"/>
              </w:rPr>
            </w:pPr>
            <w:r>
              <w:rPr>
                <w:rFonts w:ascii="ＭＳ 明朝" w:hAnsi="ＭＳ 明朝" w:hint="eastAsia"/>
                <w:szCs w:val="21"/>
              </w:rPr>
              <w:t>実施・未実施を○で囲む。</w:t>
            </w:r>
          </w:p>
          <w:p w14:paraId="4E9BCC54"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提供した食事がどの程度摂取されたかを把握し、栄養摂取量の過不足の評価、身体状況・疾病状況等の評価をする。その評価結果について栄養管理計画書を作成した者に対し、次の給食実施や栄養教育へ反映していることを「実施」とみなす。</w:t>
            </w:r>
          </w:p>
        </w:tc>
      </w:tr>
      <w:tr w:rsidR="00F91735" w14:paraId="1317F3C7" w14:textId="77777777" w:rsidTr="00AB0F5D">
        <w:trPr>
          <w:trHeight w:val="750"/>
          <w:jc w:val="center"/>
        </w:trPr>
        <w:tc>
          <w:tcPr>
            <w:tcW w:w="568" w:type="dxa"/>
            <w:vMerge/>
          </w:tcPr>
          <w:p w14:paraId="2C62EB2C" w14:textId="77777777" w:rsidR="00F91735" w:rsidRDefault="00F91735" w:rsidP="00AB0F5D">
            <w:pPr>
              <w:rPr>
                <w:rFonts w:ascii="ＭＳ Ｐ明朝" w:eastAsia="ＭＳ Ｐ明朝" w:hAnsi="ＭＳ Ｐ明朝"/>
                <w:szCs w:val="21"/>
              </w:rPr>
            </w:pPr>
          </w:p>
        </w:tc>
        <w:tc>
          <w:tcPr>
            <w:tcW w:w="1701" w:type="dxa"/>
          </w:tcPr>
          <w:p w14:paraId="69E4B89F" w14:textId="2F9579E2" w:rsidR="00F91735" w:rsidRDefault="00B83E9C" w:rsidP="00AB0F5D">
            <w:pPr>
              <w:ind w:leftChars="7" w:left="387" w:hangingChars="177" w:hanging="372"/>
              <w:rPr>
                <w:rFonts w:ascii="ＭＳ 明朝" w:hAnsi="ＭＳ 明朝"/>
                <w:szCs w:val="21"/>
              </w:rPr>
            </w:pPr>
            <w:r>
              <w:rPr>
                <w:rFonts w:ascii="ＭＳ 明朝" w:hAnsi="ＭＳ 明朝" w:hint="eastAsia"/>
                <w:szCs w:val="21"/>
              </w:rPr>
              <w:t>㉑</w:t>
            </w:r>
            <w:r w:rsidR="00F91735">
              <w:rPr>
                <w:rFonts w:ascii="ＭＳ 明朝" w:hAnsi="ＭＳ 明朝" w:hint="eastAsia"/>
                <w:sz w:val="16"/>
                <w:szCs w:val="21"/>
              </w:rPr>
              <w:t xml:space="preserve">　</w:t>
            </w:r>
            <w:r w:rsidR="00F91735">
              <w:rPr>
                <w:rFonts w:ascii="ＭＳ 明朝" w:hAnsi="ＭＳ 明朝" w:hint="eastAsia"/>
                <w:szCs w:val="21"/>
              </w:rPr>
              <w:t>他施設との連携</w:t>
            </w:r>
          </w:p>
        </w:tc>
        <w:tc>
          <w:tcPr>
            <w:tcW w:w="6946" w:type="dxa"/>
          </w:tcPr>
          <w:p w14:paraId="068B8A1A" w14:textId="77777777" w:rsidR="00F91735" w:rsidRDefault="00F91735" w:rsidP="00AB0F5D">
            <w:pPr>
              <w:rPr>
                <w:rFonts w:ascii="ＭＳ 明朝" w:hAnsi="ＭＳ 明朝"/>
                <w:szCs w:val="21"/>
              </w:rPr>
            </w:pPr>
            <w:r>
              <w:rPr>
                <w:rFonts w:ascii="ＭＳ 明朝" w:hAnsi="ＭＳ 明朝" w:hint="eastAsia"/>
                <w:szCs w:val="21"/>
              </w:rPr>
              <w:t>有無を○で囲む。</w:t>
            </w:r>
          </w:p>
          <w:p w14:paraId="323DAEDC"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・当該施設から転院先（他の施設、自宅）へ栄養管理に関する情報（栄養補給量や食事形態等）を文章化したもので提供している場合を連携「有」とみなす。前年度に１回でも実施があれば、「有」とする。</w:t>
            </w:r>
          </w:p>
          <w:p w14:paraId="0369F63B" w14:textId="77777777" w:rsidR="00F91735" w:rsidRDefault="00F91735" w:rsidP="00AB0F5D">
            <w:pPr>
              <w:ind w:left="210" w:hangingChars="100" w:hanging="210"/>
              <w:rPr>
                <w:rFonts w:ascii="ＭＳ 明朝" w:hAnsi="ＭＳ 明朝"/>
                <w:szCs w:val="21"/>
              </w:rPr>
            </w:pPr>
            <w:r>
              <w:rPr>
                <w:rFonts w:ascii="ＭＳ 明朝" w:hAnsi="ＭＳ 明朝" w:hint="eastAsia"/>
                <w:szCs w:val="21"/>
              </w:rPr>
              <w:t>・情報提供する様式が施設で統一されている場合を様式「有」とする。</w:t>
            </w:r>
          </w:p>
        </w:tc>
      </w:tr>
      <w:tr w:rsidR="00F91735" w14:paraId="0049306E" w14:textId="77777777" w:rsidTr="00AB0F5D">
        <w:trPr>
          <w:trHeight w:val="699"/>
          <w:jc w:val="center"/>
        </w:trPr>
        <w:tc>
          <w:tcPr>
            <w:tcW w:w="2269" w:type="dxa"/>
            <w:gridSpan w:val="2"/>
          </w:tcPr>
          <w:p w14:paraId="18EFD191" w14:textId="18E8B7E6" w:rsidR="00F91735" w:rsidRDefault="00B83E9C" w:rsidP="00AB0F5D">
            <w:pPr>
              <w:ind w:left="315" w:hangingChars="150" w:hanging="315"/>
              <w:rPr>
                <w:rFonts w:ascii="ＭＳ 明朝" w:hAnsi="ＭＳ 明朝"/>
                <w:szCs w:val="21"/>
              </w:rPr>
            </w:pPr>
            <w:r>
              <w:rPr>
                <w:rFonts w:ascii="ＭＳ 明朝" w:hAnsi="ＭＳ 明朝" w:hint="eastAsia"/>
                <w:szCs w:val="21"/>
              </w:rPr>
              <w:t>㉒</w:t>
            </w:r>
            <w:r w:rsidR="00F91735">
              <w:rPr>
                <w:rFonts w:ascii="ＭＳ 明朝" w:hAnsi="ＭＳ 明朝" w:hint="eastAsia"/>
                <w:sz w:val="16"/>
                <w:szCs w:val="21"/>
              </w:rPr>
              <w:t xml:space="preserve">　</w:t>
            </w:r>
            <w:r w:rsidR="00F91735">
              <w:rPr>
                <w:rFonts w:ascii="ＭＳ 明朝" w:hAnsi="ＭＳ 明朝" w:hint="eastAsia"/>
                <w:szCs w:val="21"/>
              </w:rPr>
              <w:t>栄養・衛生関係帳簿類の整備状況</w:t>
            </w:r>
          </w:p>
        </w:tc>
        <w:tc>
          <w:tcPr>
            <w:tcW w:w="6946" w:type="dxa"/>
          </w:tcPr>
          <w:p w14:paraId="43476AF6" w14:textId="77777777" w:rsidR="00F91735" w:rsidRDefault="00F91735" w:rsidP="00AB0F5D">
            <w:pPr>
              <w:rPr>
                <w:rFonts w:ascii="ＭＳ 明朝" w:hAnsi="ＭＳ 明朝"/>
              </w:rPr>
            </w:pPr>
            <w:r>
              <w:rPr>
                <w:rFonts w:ascii="ＭＳ 明朝" w:hAnsi="ＭＳ 明朝" w:hint="eastAsia"/>
              </w:rPr>
              <w:t>施設において作成している栄養・衛生関係帳簿類を全て記入する。（コンピュータ内で管理しているものも含む。）</w:t>
            </w:r>
          </w:p>
          <w:p w14:paraId="25DF3D8E" w14:textId="77777777" w:rsidR="00F91735" w:rsidRPr="009F6E36" w:rsidRDefault="00F91735" w:rsidP="00AB0F5D">
            <w:pPr>
              <w:ind w:leftChars="151" w:left="457" w:hangingChars="78" w:hanging="140"/>
              <w:rPr>
                <w:rFonts w:ascii="ＭＳ 明朝" w:hAnsi="ＭＳ 明朝"/>
                <w:color w:val="FF0000"/>
                <w:sz w:val="18"/>
                <w:szCs w:val="18"/>
              </w:rPr>
            </w:pPr>
            <w:r>
              <w:rPr>
                <w:rFonts w:ascii="ＭＳ 明朝" w:hAnsi="ＭＳ 明朝" w:hint="eastAsia"/>
                <w:sz w:val="18"/>
                <w:szCs w:val="18"/>
              </w:rPr>
              <w:t>例）患者入退院簿（利用者入退所簿）、献立表（予定・実施）、提供食数（日報・月報）、食糧品消費日計表、食事せん、給食日誌、検食簿、栄養スクリーニング結果記録、栄養アセスメント結果記録、栄養ケアプラン、栄養モニタリング記録、嗜好調査結果、喫食調査結果、栄養指導記録表、栄養管理委員会（議事録）、委託契約書、衛生管理関係帳簿等</w:t>
            </w:r>
          </w:p>
        </w:tc>
      </w:tr>
      <w:tr w:rsidR="00F91735" w14:paraId="1B5F2EDE" w14:textId="77777777" w:rsidTr="00AB0F5D">
        <w:trPr>
          <w:trHeight w:val="532"/>
          <w:jc w:val="center"/>
        </w:trPr>
        <w:tc>
          <w:tcPr>
            <w:tcW w:w="2269" w:type="dxa"/>
            <w:gridSpan w:val="2"/>
          </w:tcPr>
          <w:p w14:paraId="12D39626" w14:textId="45EB0BD5" w:rsidR="00F91735" w:rsidRDefault="00B83E9C" w:rsidP="00AB0F5D">
            <w:pPr>
              <w:ind w:left="391" w:hangingChars="186" w:hanging="391"/>
              <w:rPr>
                <w:rFonts w:ascii="ＭＳ 明朝" w:hAnsi="ＭＳ 明朝"/>
                <w:szCs w:val="21"/>
              </w:rPr>
            </w:pPr>
            <w:r>
              <w:rPr>
                <w:rFonts w:ascii="ＭＳ 明朝" w:hAnsi="ＭＳ 明朝" w:hint="eastAsia"/>
                <w:szCs w:val="21"/>
              </w:rPr>
              <w:t>㉓</w:t>
            </w:r>
            <w:r w:rsidR="00F91735">
              <w:rPr>
                <w:rFonts w:ascii="ＭＳ 明朝" w:hAnsi="ＭＳ 明朝" w:hint="eastAsia"/>
                <w:sz w:val="16"/>
                <w:szCs w:val="21"/>
              </w:rPr>
              <w:t xml:space="preserve">　</w:t>
            </w:r>
            <w:r w:rsidR="00F91735">
              <w:rPr>
                <w:rFonts w:ascii="ＭＳ 明朝" w:hAnsi="ＭＳ 明朝" w:hint="eastAsia"/>
                <w:szCs w:val="21"/>
              </w:rPr>
              <w:t>給食に関するマニュアルの整備状況</w:t>
            </w:r>
          </w:p>
        </w:tc>
        <w:tc>
          <w:tcPr>
            <w:tcW w:w="6946" w:type="dxa"/>
          </w:tcPr>
          <w:p w14:paraId="5A33ED65" w14:textId="77777777" w:rsidR="00F91735" w:rsidRDefault="00F91735" w:rsidP="00AB0F5D">
            <w:pPr>
              <w:rPr>
                <w:rFonts w:ascii="ＭＳ 明朝" w:hAnsi="ＭＳ 明朝"/>
                <w:szCs w:val="21"/>
              </w:rPr>
            </w:pPr>
            <w:r>
              <w:rPr>
                <w:rFonts w:ascii="ＭＳ 明朝" w:hAnsi="ＭＳ 明朝" w:hint="eastAsia"/>
                <w:szCs w:val="21"/>
              </w:rPr>
              <w:t>調理場において整備している給食に関するマニュアルを記入する。</w:t>
            </w:r>
          </w:p>
          <w:p w14:paraId="15272FBD" w14:textId="77777777" w:rsidR="00F91735" w:rsidRDefault="00F91735" w:rsidP="00AB0F5D">
            <w:pPr>
              <w:ind w:leftChars="200" w:left="600" w:hangingChars="100" w:hanging="180"/>
              <w:rPr>
                <w:rFonts w:ascii="ＭＳ 明朝" w:hAnsi="ＭＳ 明朝"/>
                <w:szCs w:val="21"/>
              </w:rPr>
            </w:pPr>
            <w:r>
              <w:rPr>
                <w:rFonts w:ascii="ＭＳ 明朝" w:hAnsi="ＭＳ 明朝" w:hint="eastAsia"/>
                <w:sz w:val="18"/>
                <w:szCs w:val="18"/>
              </w:rPr>
              <w:t>例）栄養管理手順書、衛生管理マニュアル、事故（食中毒等）時対応マニュアル、災害時対応マニュアル等</w:t>
            </w:r>
          </w:p>
        </w:tc>
      </w:tr>
      <w:tr w:rsidR="00F91735" w14:paraId="3C28E248" w14:textId="77777777" w:rsidTr="00AB0F5D">
        <w:trPr>
          <w:trHeight w:val="435"/>
          <w:jc w:val="center"/>
        </w:trPr>
        <w:tc>
          <w:tcPr>
            <w:tcW w:w="2269" w:type="dxa"/>
            <w:gridSpan w:val="2"/>
          </w:tcPr>
          <w:p w14:paraId="2D95BFE2" w14:textId="6059F8D9" w:rsidR="00F91735" w:rsidRDefault="00B83E9C" w:rsidP="00AB0F5D">
            <w:pPr>
              <w:ind w:leftChars="-17" w:left="-2" w:hangingChars="16" w:hanging="34"/>
              <w:rPr>
                <w:rFonts w:ascii="ＭＳ 明朝" w:hAnsi="ＭＳ 明朝"/>
                <w:szCs w:val="21"/>
              </w:rPr>
            </w:pPr>
            <w:r>
              <w:rPr>
                <w:rFonts w:ascii="ＭＳ 明朝" w:hAnsi="ＭＳ 明朝" w:hint="eastAsia"/>
                <w:szCs w:val="21"/>
              </w:rPr>
              <w:t>㉔</w:t>
            </w:r>
            <w:r w:rsidR="00F91735">
              <w:rPr>
                <w:rFonts w:ascii="ＭＳ 明朝" w:hAnsi="ＭＳ 明朝" w:hint="eastAsia"/>
                <w:sz w:val="16"/>
                <w:szCs w:val="21"/>
              </w:rPr>
              <w:t xml:space="preserve">　</w:t>
            </w:r>
            <w:r w:rsidR="00F91735">
              <w:rPr>
                <w:rFonts w:ascii="ＭＳ 明朝" w:hAnsi="ＭＳ 明朝" w:hint="eastAsia"/>
                <w:szCs w:val="21"/>
              </w:rPr>
              <w:t xml:space="preserve">災害等に備えた対　</w:t>
            </w:r>
          </w:p>
          <w:p w14:paraId="64EF14A5" w14:textId="77777777" w:rsidR="00F91735" w:rsidRDefault="00F91735" w:rsidP="00AB0F5D">
            <w:pPr>
              <w:ind w:leftChars="-17" w:left="-2" w:hangingChars="16" w:hanging="34"/>
              <w:rPr>
                <w:rFonts w:ascii="ＭＳ 明朝" w:hAnsi="ＭＳ 明朝"/>
                <w:szCs w:val="21"/>
              </w:rPr>
            </w:pPr>
            <w:r>
              <w:rPr>
                <w:rFonts w:ascii="ＭＳ 明朝" w:hAnsi="ＭＳ 明朝" w:hint="eastAsia"/>
                <w:szCs w:val="21"/>
              </w:rPr>
              <w:t xml:space="preserve">　  応</w:t>
            </w:r>
          </w:p>
        </w:tc>
        <w:tc>
          <w:tcPr>
            <w:tcW w:w="6946" w:type="dxa"/>
          </w:tcPr>
          <w:p w14:paraId="42F7EC16" w14:textId="77777777" w:rsidR="00F91735" w:rsidRDefault="00F91735" w:rsidP="00AB0F5D">
            <w:pPr>
              <w:rPr>
                <w:rFonts w:ascii="ＭＳ 明朝" w:hAnsi="ＭＳ 明朝"/>
                <w:szCs w:val="21"/>
              </w:rPr>
            </w:pPr>
            <w:r>
              <w:rPr>
                <w:rFonts w:ascii="ＭＳ 明朝" w:hAnsi="ＭＳ 明朝" w:hint="eastAsia"/>
                <w:szCs w:val="21"/>
              </w:rPr>
              <w:t>災害等に備え、常に備蓄している水、食糧等の目安量を記入する。その保管場所、備蓄品を利用した献立の作成、研修等の有無を○で囲む。</w:t>
            </w:r>
          </w:p>
        </w:tc>
      </w:tr>
    </w:tbl>
    <w:p w14:paraId="077DB947" w14:textId="77777777" w:rsidR="000B43E9" w:rsidRPr="00F91735" w:rsidRDefault="000B43E9"/>
    <w:sectPr w:rsidR="000B43E9" w:rsidRPr="00F91735" w:rsidSect="00F91735">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37883"/>
    <w:multiLevelType w:val="multilevel"/>
    <w:tmpl w:val="30237883"/>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35"/>
    <w:rsid w:val="00025D45"/>
    <w:rsid w:val="000B43E9"/>
    <w:rsid w:val="0020545D"/>
    <w:rsid w:val="005D0589"/>
    <w:rsid w:val="006A13A7"/>
    <w:rsid w:val="00A20AEA"/>
    <w:rsid w:val="00B83E9C"/>
    <w:rsid w:val="00CE583E"/>
    <w:rsid w:val="00EA46AA"/>
    <w:rsid w:val="00EF13C0"/>
    <w:rsid w:val="00F91735"/>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68BD7"/>
  <w15:docId w15:val="{799BEBA6-D03F-48E0-8636-8C8422FF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F91735"/>
    <w:pPr>
      <w:ind w:leftChars="400" w:left="840"/>
    </w:pPr>
  </w:style>
  <w:style w:type="paragraph" w:styleId="a3">
    <w:name w:val="Balloon Text"/>
    <w:basedOn w:val="a"/>
    <w:link w:val="a4"/>
    <w:uiPriority w:val="99"/>
    <w:semiHidden/>
    <w:unhideWhenUsed/>
    <w:rsid w:val="00CE58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角井 智恵子</dc:creator>
  <cp:keywords/>
  <dc:description/>
  <cp:lastModifiedBy>ZZNZ000178</cp:lastModifiedBy>
  <cp:revision>11</cp:revision>
  <cp:lastPrinted>2020-04-17T00:40:00Z</cp:lastPrinted>
  <dcterms:created xsi:type="dcterms:W3CDTF">2019-03-13T07:08:00Z</dcterms:created>
  <dcterms:modified xsi:type="dcterms:W3CDTF">2021-03-31T01:38:00Z</dcterms:modified>
</cp:coreProperties>
</file>