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071B8" w14:textId="1B582843" w:rsidR="00071BA6" w:rsidRPr="000C5C86" w:rsidRDefault="007132BE" w:rsidP="007132BE">
      <w:pPr>
        <w:pStyle w:val="a3"/>
        <w:jc w:val="center"/>
        <w:rPr>
          <w:rFonts w:ascii="BIZ UDゴシック" w:eastAsia="BIZ UDゴシック" w:hAnsi="BIZ UDゴシック"/>
          <w:b/>
          <w:bCs/>
          <w:spacing w:val="-6"/>
          <w:kern w:val="0"/>
          <w:sz w:val="34"/>
          <w:szCs w:val="28"/>
        </w:rPr>
      </w:pPr>
      <w:r w:rsidRPr="000C5C86">
        <w:rPr>
          <w:rFonts w:ascii="BIZ UDゴシック" w:eastAsia="BIZ UDゴシック" w:hAnsi="BIZ UDゴシック" w:hint="eastAsia"/>
          <w:b/>
          <w:bCs/>
          <w:spacing w:val="-6"/>
          <w:kern w:val="0"/>
          <w:sz w:val="34"/>
          <w:szCs w:val="28"/>
        </w:rPr>
        <w:t>「</w:t>
      </w:r>
      <w:r w:rsidR="00071BA6" w:rsidRPr="000C5C86">
        <w:rPr>
          <w:rFonts w:ascii="BIZ UDゴシック" w:eastAsia="BIZ UDゴシック" w:hAnsi="BIZ UDゴシック" w:hint="eastAsia"/>
          <w:b/>
          <w:bCs/>
          <w:spacing w:val="-6"/>
          <w:kern w:val="0"/>
          <w:sz w:val="34"/>
          <w:szCs w:val="28"/>
        </w:rPr>
        <w:t>福井市</w:t>
      </w:r>
      <w:r w:rsidR="0043192A" w:rsidRPr="000C5C86">
        <w:rPr>
          <w:rFonts w:ascii="BIZ UDゴシック" w:eastAsia="BIZ UDゴシック" w:hAnsi="BIZ UDゴシック" w:hint="eastAsia"/>
          <w:b/>
          <w:bCs/>
          <w:spacing w:val="-6"/>
          <w:kern w:val="0"/>
          <w:sz w:val="34"/>
          <w:szCs w:val="28"/>
        </w:rPr>
        <w:t>こども未来条例</w:t>
      </w:r>
      <w:r w:rsidR="007C2004" w:rsidRPr="000C5C86">
        <w:rPr>
          <w:rFonts w:ascii="BIZ UDゴシック" w:eastAsia="BIZ UDゴシック" w:hAnsi="BIZ UDゴシック" w:hint="eastAsia"/>
          <w:b/>
          <w:bCs/>
          <w:spacing w:val="-6"/>
          <w:kern w:val="0"/>
          <w:sz w:val="34"/>
          <w:szCs w:val="28"/>
        </w:rPr>
        <w:t>（</w:t>
      </w:r>
      <w:r w:rsidR="00C81DD3">
        <w:rPr>
          <w:rFonts w:ascii="BIZ UDゴシック" w:eastAsia="BIZ UDゴシック" w:hAnsi="BIZ UDゴシック" w:hint="eastAsia"/>
          <w:b/>
          <w:bCs/>
          <w:spacing w:val="-6"/>
          <w:kern w:val="0"/>
          <w:sz w:val="34"/>
          <w:szCs w:val="28"/>
        </w:rPr>
        <w:t>素</w:t>
      </w:r>
      <w:r w:rsidR="007C2004" w:rsidRPr="000C5C86">
        <w:rPr>
          <w:rFonts w:ascii="BIZ UDゴシック" w:eastAsia="BIZ UDゴシック" w:hAnsi="BIZ UDゴシック" w:hint="eastAsia"/>
          <w:b/>
          <w:bCs/>
          <w:spacing w:val="-6"/>
          <w:kern w:val="0"/>
          <w:sz w:val="34"/>
          <w:szCs w:val="28"/>
        </w:rPr>
        <w:t>案）</w:t>
      </w:r>
      <w:r w:rsidRPr="000C5C86">
        <w:rPr>
          <w:rFonts w:ascii="BIZ UDゴシック" w:eastAsia="BIZ UDゴシック" w:hAnsi="BIZ UDゴシック" w:hint="eastAsia"/>
          <w:b/>
          <w:bCs/>
          <w:spacing w:val="-6"/>
          <w:kern w:val="0"/>
          <w:sz w:val="34"/>
          <w:szCs w:val="28"/>
        </w:rPr>
        <w:t>」</w:t>
      </w:r>
      <w:r w:rsidR="0081595F" w:rsidRPr="0081595F">
        <w:rPr>
          <w:rFonts w:ascii="BIZ UDゴシック" w:eastAsia="BIZ UDゴシック" w:hAnsi="BIZ UDゴシック" w:hint="eastAsia"/>
          <w:b/>
          <w:bCs/>
          <w:spacing w:val="-6"/>
          <w:kern w:val="0"/>
          <w:sz w:val="34"/>
          <w:szCs w:val="28"/>
        </w:rPr>
        <w:t>【概要版】</w:t>
      </w:r>
    </w:p>
    <w:p w14:paraId="18A126C8" w14:textId="77777777" w:rsidR="00713271" w:rsidRPr="00713271" w:rsidRDefault="00713271" w:rsidP="00713271">
      <w:pPr>
        <w:pStyle w:val="a3"/>
        <w:jc w:val="right"/>
        <w:rPr>
          <w:rFonts w:ascii="BIZ UDゴシック" w:eastAsia="BIZ UDゴシック" w:hAnsi="BIZ UDゴシック"/>
          <w:spacing w:val="-6"/>
          <w:sz w:val="10"/>
          <w:szCs w:val="10"/>
        </w:rPr>
      </w:pPr>
    </w:p>
    <w:p w14:paraId="62D2569F" w14:textId="02086537" w:rsidR="00713271" w:rsidRPr="00713271" w:rsidRDefault="00713271" w:rsidP="00713271">
      <w:pPr>
        <w:pStyle w:val="a3"/>
        <w:jc w:val="right"/>
        <w:rPr>
          <w:rFonts w:ascii="BIZ UDゴシック" w:eastAsia="BIZ UDゴシック" w:hAnsi="BIZ UDゴシック"/>
          <w:spacing w:val="-6"/>
          <w:sz w:val="24"/>
          <w:szCs w:val="24"/>
        </w:rPr>
      </w:pPr>
    </w:p>
    <w:p w14:paraId="51C3A368" w14:textId="526FFB27" w:rsidR="00C10856" w:rsidRPr="00C10856" w:rsidRDefault="006F5B69" w:rsidP="00815A30">
      <w:pPr>
        <w:jc w:val="right"/>
        <w:rPr>
          <w:rFonts w:ascii="BIZ UDゴシック" w:eastAsia="BIZ UDゴシック" w:hAnsi="BIZ UDゴシック"/>
          <w:sz w:val="24"/>
        </w:rPr>
      </w:pPr>
      <w:r w:rsidRPr="00C10856">
        <w:rPr>
          <w:rFonts w:ascii="BIZ UDゴシック" w:eastAsia="BIZ UDゴシック" w:hAnsi="BIZ UDゴシック"/>
          <w:noProof/>
          <w:sz w:val="24"/>
        </w:rPr>
        <mc:AlternateContent>
          <mc:Choice Requires="wpg">
            <w:drawing>
              <wp:anchor distT="0" distB="0" distL="114300" distR="114300" simplePos="0" relativeHeight="251800576" behindDoc="1" locked="0" layoutInCell="1" allowOverlap="1" wp14:anchorId="4601E539" wp14:editId="0D515431">
                <wp:simplePos x="0" y="0"/>
                <wp:positionH relativeFrom="column">
                  <wp:posOffset>-83658</wp:posOffset>
                </wp:positionH>
                <wp:positionV relativeFrom="paragraph">
                  <wp:posOffset>203835</wp:posOffset>
                </wp:positionV>
                <wp:extent cx="6767703" cy="332740"/>
                <wp:effectExtent l="0" t="0" r="33655" b="1016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703" cy="332740"/>
                          <a:chOff x="1040" y="2807"/>
                          <a:chExt cx="9733" cy="452"/>
                        </a:xfrm>
                      </wpg:grpSpPr>
                      <wps:wsp>
                        <wps:cNvPr id="27" name="直線コネクタ 9"/>
                        <wps:cNvCnPr>
                          <a:cxnSpLocks noChangeShapeType="1"/>
                        </wps:cNvCnPr>
                        <wps:spPr bwMode="auto">
                          <a:xfrm>
                            <a:off x="1397" y="3240"/>
                            <a:ext cx="9376" cy="0"/>
                          </a:xfrm>
                          <a:prstGeom prst="line">
                            <a:avLst/>
                          </a:prstGeom>
                          <a:noFill/>
                          <a:ln w="25400" algn="ctr">
                            <a:solidFill>
                              <a:srgbClr val="0C02DC"/>
                            </a:solidFill>
                            <a:miter lim="800000"/>
                            <a:headEnd/>
                            <a:tailEnd/>
                          </a:ln>
                          <a:extLst>
                            <a:ext uri="{909E8E84-426E-40DD-AFC4-6F175D3DCCD1}">
                              <a14:hiddenFill xmlns:a14="http://schemas.microsoft.com/office/drawing/2010/main">
                                <a:noFill/>
                              </a14:hiddenFill>
                            </a:ext>
                          </a:extLst>
                        </wps:spPr>
                        <wps:bodyPr/>
                      </wps:wsp>
                      <wps:wsp>
                        <wps:cNvPr id="28" name="四角形: 角を丸くする 10"/>
                        <wps:cNvSpPr>
                          <a:spLocks noChangeArrowheads="1"/>
                        </wps:cNvSpPr>
                        <wps:spPr bwMode="auto">
                          <a:xfrm>
                            <a:off x="1040" y="2807"/>
                            <a:ext cx="415" cy="452"/>
                          </a:xfrm>
                          <a:prstGeom prst="roundRect">
                            <a:avLst>
                              <a:gd name="adj" fmla="val 16667"/>
                            </a:avLst>
                          </a:prstGeom>
                          <a:solidFill>
                            <a:srgbClr val="0C02DC"/>
                          </a:solidFill>
                          <a:ln w="12700" algn="ctr">
                            <a:solidFill>
                              <a:srgbClr val="0C02D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6092C598" id="グループ化 1" o:spid="_x0000_s1026" style="position:absolute;left:0;text-align:left;margin-left:-6.6pt;margin-top:16.05pt;width:532.9pt;height:26.2pt;z-index:-251515904" coordorigin="1040,2807" coordsize="973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">
                <v:line id="直線コネクタ 9" o:spid="_x0000_s1027" style="position:absolute;visibility:visible;mso-wrap-style:square" from="1397,3240" to="10773,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" strokecolor="#0c02dc" strokeweight="2pt">
                  <v:stroke joinstyle="miter"/>
                </v:line>
                <v:roundrect id="四角形: 角を丸くする 10" o:spid="_x0000_s1028" style="position:absolute;left:1040;top:2807;width:415;height: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" fillcolor="#0c02dc" strokecolor="#0c02dc" strokeweight="1pt">
                  <v:stroke joinstyle="miter"/>
                </v:roundrect>
              </v:group>
            </w:pict>
          </mc:Fallback>
        </mc:AlternateContent>
      </w:r>
      <w:r w:rsidR="00071BA6" w:rsidRPr="00071BA6">
        <w:rPr>
          <w:rFonts w:ascii="BIZ UDゴシック" w:eastAsia="BIZ UDゴシック" w:hAnsi="BIZ UDゴシック" w:hint="eastAsia"/>
        </w:rPr>
        <w:t xml:space="preserve">　　　　　　　　　　　　　　　　　　　　　　　　　　　　　　　　</w:t>
      </w:r>
      <w:r w:rsidR="00071BA6">
        <w:rPr>
          <w:rFonts w:ascii="BIZ UDゴシック" w:eastAsia="BIZ UDゴシック" w:hAnsi="BIZ UDゴシック" w:hint="eastAsia"/>
        </w:rPr>
        <w:t xml:space="preserve">　</w:t>
      </w:r>
    </w:p>
    <w:p w14:paraId="3299DDC3" w14:textId="2DBB786C" w:rsidR="003861B0" w:rsidRPr="00FA2815" w:rsidRDefault="00DF2187" w:rsidP="003861B0">
      <w:pPr>
        <w:rPr>
          <w:rFonts w:ascii="BIZ UDゴシック" w:eastAsia="BIZ UDゴシック" w:hAnsi="BIZ UDゴシック" w:cstheme="minorBidi"/>
          <w:b/>
          <w:sz w:val="28"/>
          <w:szCs w:val="28"/>
        </w:rPr>
      </w:pPr>
      <w:r w:rsidRPr="00FA2815">
        <w:rPr>
          <w:rFonts w:ascii="BIZ UDゴシック" w:eastAsia="BIZ UDゴシック" w:hAnsi="BIZ UDゴシック" w:hint="eastAsia"/>
          <w:b/>
          <w:color w:val="FFFFFF" w:themeColor="background1"/>
          <w:sz w:val="28"/>
          <w:szCs w:val="28"/>
        </w:rPr>
        <w:t>１</w:t>
      </w:r>
      <w:r w:rsidRPr="00FA2815">
        <w:rPr>
          <w:rFonts w:ascii="BIZ UDゴシック" w:eastAsia="BIZ UDゴシック" w:hAnsi="BIZ UDゴシック" w:hint="eastAsia"/>
          <w:b/>
          <w:sz w:val="24"/>
        </w:rPr>
        <w:t xml:space="preserve">　</w:t>
      </w:r>
      <w:r w:rsidR="00DB0669" w:rsidRPr="00FA2815">
        <w:rPr>
          <w:rFonts w:ascii="BIZ UDゴシック" w:eastAsia="BIZ UDゴシック" w:hAnsi="BIZ UDゴシック" w:cstheme="minorBidi" w:hint="eastAsia"/>
          <w:b/>
          <w:sz w:val="28"/>
          <w:szCs w:val="28"/>
        </w:rPr>
        <w:t>条例</w:t>
      </w:r>
      <w:r w:rsidR="003572F3" w:rsidRPr="00FA2815">
        <w:rPr>
          <w:rFonts w:ascii="BIZ UDゴシック" w:eastAsia="BIZ UDゴシック" w:hAnsi="BIZ UDゴシック" w:cstheme="minorBidi" w:hint="eastAsia"/>
          <w:b/>
          <w:sz w:val="28"/>
          <w:szCs w:val="28"/>
        </w:rPr>
        <w:t>制定の</w:t>
      </w:r>
      <w:r w:rsidR="00815A30" w:rsidRPr="00FA2815">
        <w:rPr>
          <w:rFonts w:ascii="BIZ UDゴシック" w:eastAsia="BIZ UDゴシック" w:hAnsi="BIZ UDゴシック" w:cstheme="minorBidi" w:hint="eastAsia"/>
          <w:b/>
          <w:sz w:val="28"/>
          <w:szCs w:val="28"/>
        </w:rPr>
        <w:t>理由</w:t>
      </w:r>
    </w:p>
    <w:p w14:paraId="42F90179" w14:textId="4836FEF7" w:rsidR="00815A30" w:rsidRDefault="00815A30" w:rsidP="00FE64E7">
      <w:pPr>
        <w:spacing w:line="160" w:lineRule="exact"/>
        <w:ind w:firstLineChars="100" w:firstLine="240"/>
        <w:rPr>
          <w:rFonts w:ascii="BIZ UD明朝 Medium" w:eastAsia="BIZ UD明朝 Medium" w:hAnsi="BIZ UD明朝 Medium"/>
          <w:sz w:val="24"/>
        </w:rPr>
      </w:pPr>
    </w:p>
    <w:p w14:paraId="30FD6916" w14:textId="191C2D7A" w:rsidR="006070AA" w:rsidRPr="001B1025" w:rsidRDefault="006070AA" w:rsidP="006070AA">
      <w:pPr>
        <w:ind w:firstLineChars="100" w:firstLine="240"/>
        <w:rPr>
          <w:rFonts w:ascii="BIZ UDゴシック" w:eastAsia="BIZ UDゴシック" w:hAnsi="BIZ UDゴシック"/>
          <w:color w:val="000000" w:themeColor="text1"/>
          <w:sz w:val="24"/>
        </w:rPr>
      </w:pPr>
      <w:r w:rsidRPr="001B1025">
        <w:rPr>
          <w:rFonts w:ascii="BIZ UDゴシック" w:eastAsia="BIZ UDゴシック" w:hAnsi="BIZ UDゴシック" w:hint="eastAsia"/>
          <w:color w:val="000000" w:themeColor="text1"/>
          <w:sz w:val="24"/>
        </w:rPr>
        <w:t>こどもは社会の宝、明るい未来へのかけ橋です。</w:t>
      </w:r>
    </w:p>
    <w:p w14:paraId="04B541B2" w14:textId="38D5814E" w:rsidR="006070AA" w:rsidRPr="001B1025" w:rsidRDefault="006070AA" w:rsidP="006070AA">
      <w:pPr>
        <w:ind w:firstLineChars="100" w:firstLine="240"/>
        <w:rPr>
          <w:rFonts w:ascii="BIZ UDゴシック" w:eastAsia="BIZ UDゴシック" w:hAnsi="BIZ UDゴシック"/>
          <w:color w:val="000000" w:themeColor="text1"/>
          <w:sz w:val="24"/>
        </w:rPr>
      </w:pPr>
      <w:r w:rsidRPr="001B1025">
        <w:rPr>
          <w:rFonts w:ascii="BIZ UDゴシック" w:eastAsia="BIZ UDゴシック" w:hAnsi="BIZ UDゴシック" w:hint="eastAsia"/>
          <w:color w:val="000000" w:themeColor="text1"/>
          <w:sz w:val="24"/>
        </w:rPr>
        <w:t>こどもが日常生活を送る地域社会全体で、こどもの利益を第一に考え、こども、子育てに関わり支えていく環境づくりや機運の醸成が重要なため、こどもや</w:t>
      </w:r>
      <w:r w:rsidR="00F97CBC" w:rsidRPr="001B1025">
        <w:rPr>
          <w:rFonts w:ascii="BIZ UDゴシック" w:eastAsia="BIZ UDゴシック" w:hAnsi="BIZ UDゴシック" w:hint="eastAsia"/>
          <w:color w:val="000000" w:themeColor="text1"/>
          <w:sz w:val="24"/>
        </w:rPr>
        <w:t>保護者、</w:t>
      </w:r>
      <w:r w:rsidRPr="001B1025">
        <w:rPr>
          <w:rFonts w:ascii="BIZ UDゴシック" w:eastAsia="BIZ UDゴシック" w:hAnsi="BIZ UDゴシック" w:hint="eastAsia"/>
          <w:color w:val="000000" w:themeColor="text1"/>
          <w:sz w:val="24"/>
        </w:rPr>
        <w:t>こどもに関わる多くの市民、そして行政が、こどもを育む社会に関して同じ理想を共有し、ともに手を携えて取り組んでいく基盤として、条例の制定を行います。</w:t>
      </w:r>
    </w:p>
    <w:p w14:paraId="07551D46" w14:textId="2072F055" w:rsidR="00FC3CCD" w:rsidRPr="007B3D1C" w:rsidRDefault="000711B3" w:rsidP="00712E72">
      <w:pPr>
        <w:ind w:firstLineChars="100" w:firstLine="240"/>
        <w:rPr>
          <w:rFonts w:ascii="BIZ UD明朝 Medium" w:eastAsia="BIZ UD明朝 Medium" w:hAnsi="BIZ UD明朝 Medium"/>
          <w:sz w:val="24"/>
        </w:rPr>
      </w:pPr>
      <w:r w:rsidRPr="007B3D1C">
        <w:rPr>
          <w:rFonts w:ascii="HG丸ｺﾞｼｯｸM-PRO" w:eastAsia="HG丸ｺﾞｼｯｸM-PRO" w:hAnsi="HG丸ｺﾞｼｯｸM-PRO"/>
          <w:noProof/>
          <w:sz w:val="24"/>
          <w:szCs w:val="24"/>
        </w:rPr>
        <mc:AlternateContent>
          <mc:Choice Requires="wpg">
            <w:drawing>
              <wp:anchor distT="0" distB="0" distL="114300" distR="114300" simplePos="0" relativeHeight="251808768" behindDoc="1" locked="0" layoutInCell="1" allowOverlap="1" wp14:anchorId="322B938C" wp14:editId="1AF4C981">
                <wp:simplePos x="0" y="0"/>
                <wp:positionH relativeFrom="column">
                  <wp:posOffset>-74457</wp:posOffset>
                </wp:positionH>
                <wp:positionV relativeFrom="paragraph">
                  <wp:posOffset>258445</wp:posOffset>
                </wp:positionV>
                <wp:extent cx="6767195" cy="342900"/>
                <wp:effectExtent l="0" t="0" r="33655" b="19050"/>
                <wp:wrapNone/>
                <wp:docPr id="1281059738" name="グループ化 1281059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342900"/>
                          <a:chOff x="1040" y="2807"/>
                          <a:chExt cx="9733" cy="452"/>
                        </a:xfrm>
                      </wpg:grpSpPr>
                      <wps:wsp>
                        <wps:cNvPr id="1968644006" name="直線コネクタ 9"/>
                        <wps:cNvCnPr>
                          <a:cxnSpLocks noChangeShapeType="1"/>
                        </wps:cNvCnPr>
                        <wps:spPr bwMode="auto">
                          <a:xfrm>
                            <a:off x="1397" y="3240"/>
                            <a:ext cx="9376" cy="0"/>
                          </a:xfrm>
                          <a:prstGeom prst="line">
                            <a:avLst/>
                          </a:prstGeom>
                          <a:noFill/>
                          <a:ln w="25400" algn="ctr">
                            <a:solidFill>
                              <a:srgbClr val="0C02DC"/>
                            </a:solidFill>
                            <a:miter lim="800000"/>
                            <a:headEnd/>
                            <a:tailEnd/>
                          </a:ln>
                          <a:extLst>
                            <a:ext uri="{909E8E84-426E-40DD-AFC4-6F175D3DCCD1}">
                              <a14:hiddenFill xmlns:a14="http://schemas.microsoft.com/office/drawing/2010/main">
                                <a:noFill/>
                              </a14:hiddenFill>
                            </a:ext>
                          </a:extLst>
                        </wps:spPr>
                        <wps:bodyPr/>
                      </wps:wsp>
                      <wps:wsp>
                        <wps:cNvPr id="537379223" name="四角形: 角を丸くする 10"/>
                        <wps:cNvSpPr>
                          <a:spLocks noChangeArrowheads="1"/>
                        </wps:cNvSpPr>
                        <wps:spPr bwMode="auto">
                          <a:xfrm>
                            <a:off x="1040" y="2807"/>
                            <a:ext cx="415" cy="452"/>
                          </a:xfrm>
                          <a:prstGeom prst="roundRect">
                            <a:avLst>
                              <a:gd name="adj" fmla="val 16667"/>
                            </a:avLst>
                          </a:prstGeom>
                          <a:solidFill>
                            <a:srgbClr val="0C02DC"/>
                          </a:solidFill>
                          <a:ln w="12700" algn="ctr">
                            <a:solidFill>
                              <a:srgbClr val="0C02D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B3A72CE" id="グループ化 1281059738" o:spid="_x0000_s1026" style="position:absolute;left:0;text-align:left;margin-left:-5.85pt;margin-top:20.35pt;width:532.85pt;height:27pt;z-index:-251507712" coordorigin="1040,2807" coordsize="973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">
                <v:line id="直線コネクタ 9" o:spid="_x0000_s1027" style="position:absolute;visibility:visible;mso-wrap-style:square" from="1397,3240" to="10773,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" strokecolor="#0c02dc" strokeweight="2pt">
                  <v:stroke joinstyle="miter"/>
                </v:line>
                <v:roundrect id="四角形: 角を丸くする 10" o:spid="_x0000_s1028" style="position:absolute;left:1040;top:2807;width:415;height: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" fillcolor="#0c02dc" strokecolor="#0c02dc" strokeweight="1pt">
                  <v:stroke joinstyle="miter"/>
                </v:roundrect>
              </v:group>
            </w:pict>
          </mc:Fallback>
        </mc:AlternateContent>
      </w:r>
    </w:p>
    <w:p w14:paraId="5C50E0C9" w14:textId="62BA4EEE" w:rsidR="006070AA" w:rsidRPr="007B3D1C" w:rsidRDefault="006070AA" w:rsidP="006070AA">
      <w:pPr>
        <w:spacing w:line="160" w:lineRule="exact"/>
        <w:rPr>
          <w:rFonts w:ascii="HG丸ｺﾞｼｯｸM-PRO" w:eastAsia="HG丸ｺﾞｼｯｸM-PRO" w:hAnsi="HG丸ｺﾞｼｯｸM-PRO"/>
          <w:sz w:val="24"/>
          <w:szCs w:val="24"/>
        </w:rPr>
      </w:pPr>
    </w:p>
    <w:p w14:paraId="25CC6E97" w14:textId="24D6AD2A" w:rsidR="006070AA" w:rsidRPr="00FA2815" w:rsidRDefault="006070AA" w:rsidP="006070AA">
      <w:pPr>
        <w:rPr>
          <w:rFonts w:ascii="BIZ UDゴシック" w:eastAsia="BIZ UDゴシック" w:hAnsi="BIZ UDゴシック"/>
          <w:b/>
          <w:color w:val="000000" w:themeColor="text1"/>
          <w:sz w:val="28"/>
          <w:szCs w:val="28"/>
        </w:rPr>
      </w:pPr>
      <w:r w:rsidRPr="00FA2815">
        <w:rPr>
          <w:rFonts w:ascii="BIZ UDゴシック" w:eastAsia="BIZ UDゴシック" w:hAnsi="BIZ UDゴシック" w:hint="eastAsia"/>
          <w:b/>
          <w:color w:val="FFFFFF" w:themeColor="background1"/>
          <w:sz w:val="28"/>
          <w:szCs w:val="28"/>
        </w:rPr>
        <w:t>２</w:t>
      </w:r>
      <w:r w:rsidRPr="00FA2815">
        <w:rPr>
          <w:rFonts w:ascii="BIZ UDゴシック" w:eastAsia="BIZ UDゴシック" w:hAnsi="BIZ UDゴシック" w:hint="eastAsia"/>
          <w:b/>
          <w:sz w:val="28"/>
          <w:szCs w:val="28"/>
        </w:rPr>
        <w:t xml:space="preserve">　</w:t>
      </w:r>
      <w:r w:rsidRPr="00FA2815">
        <w:rPr>
          <w:rFonts w:ascii="BIZ UDゴシック" w:eastAsia="BIZ UDゴシック" w:hAnsi="BIZ UDゴシック" w:hint="eastAsia"/>
          <w:b/>
          <w:color w:val="000000" w:themeColor="text1"/>
          <w:sz w:val="28"/>
          <w:szCs w:val="28"/>
        </w:rPr>
        <w:t>条例（</w:t>
      </w:r>
      <w:r w:rsidR="003A0498">
        <w:rPr>
          <w:rFonts w:ascii="BIZ UDゴシック" w:eastAsia="BIZ UDゴシック" w:hAnsi="BIZ UDゴシック" w:hint="eastAsia"/>
          <w:b/>
          <w:color w:val="000000" w:themeColor="text1"/>
          <w:sz w:val="28"/>
          <w:szCs w:val="28"/>
        </w:rPr>
        <w:t>素</w:t>
      </w:r>
      <w:r w:rsidRPr="00FA2815">
        <w:rPr>
          <w:rFonts w:ascii="BIZ UDゴシック" w:eastAsia="BIZ UDゴシック" w:hAnsi="BIZ UDゴシック" w:hint="eastAsia"/>
          <w:b/>
          <w:color w:val="000000" w:themeColor="text1"/>
          <w:sz w:val="28"/>
          <w:szCs w:val="28"/>
        </w:rPr>
        <w:t>案）の概要</w:t>
      </w:r>
    </w:p>
    <w:p w14:paraId="2EBB5C17" w14:textId="0158BF8C" w:rsidR="006070AA" w:rsidRPr="007B3D1C" w:rsidRDefault="006070AA" w:rsidP="006070AA">
      <w:pPr>
        <w:spacing w:line="160" w:lineRule="exact"/>
        <w:rPr>
          <w:rFonts w:ascii="BIZ UDゴシック" w:eastAsia="BIZ UDゴシック" w:hAnsi="BIZ UDゴシック"/>
          <w:color w:val="000000" w:themeColor="text1"/>
          <w:sz w:val="24"/>
        </w:rPr>
      </w:pPr>
    </w:p>
    <w:p w14:paraId="371F3FF3" w14:textId="22070D2E" w:rsidR="00D500A7" w:rsidRPr="001B1025" w:rsidRDefault="00D500A7" w:rsidP="00D500A7">
      <w:pPr>
        <w:ind w:firstLineChars="100" w:firstLine="240"/>
        <w:rPr>
          <w:rFonts w:ascii="BIZ UDゴシック" w:eastAsia="BIZ UDゴシック" w:hAnsi="BIZ UDゴシック"/>
          <w:color w:val="FF0000"/>
          <w:sz w:val="24"/>
        </w:rPr>
      </w:pPr>
      <w:r w:rsidRPr="001B1025">
        <w:rPr>
          <w:rFonts w:ascii="BIZ UDゴシック" w:eastAsia="BIZ UDゴシック" w:hAnsi="BIZ UDゴシック" w:hint="eastAsia"/>
          <w:color w:val="000000" w:themeColor="text1"/>
          <w:sz w:val="24"/>
        </w:rPr>
        <w:t>条例制定にあたっては、</w:t>
      </w:r>
      <w:r w:rsidR="00545E11" w:rsidRPr="001B1025">
        <w:rPr>
          <w:rFonts w:ascii="BIZ UDゴシック" w:eastAsia="BIZ UDゴシック" w:hAnsi="BIZ UDゴシック" w:hint="eastAsia"/>
          <w:color w:val="000000" w:themeColor="text1"/>
          <w:sz w:val="24"/>
        </w:rPr>
        <w:t>誰一人</w:t>
      </w:r>
      <w:bookmarkStart w:id="0" w:name="_GoBack"/>
      <w:bookmarkEnd w:id="0"/>
      <w:r w:rsidR="00545E11" w:rsidRPr="001B1025">
        <w:rPr>
          <w:rFonts w:ascii="BIZ UDゴシック" w:eastAsia="BIZ UDゴシック" w:hAnsi="BIZ UDゴシック" w:hint="eastAsia"/>
          <w:color w:val="000000" w:themeColor="text1"/>
          <w:sz w:val="24"/>
        </w:rPr>
        <w:t>取り残されることなく、</w:t>
      </w:r>
      <w:r w:rsidR="009F79B6" w:rsidRPr="001B1025">
        <w:rPr>
          <w:rFonts w:ascii="BIZ UDゴシック" w:eastAsia="BIZ UDゴシック" w:hAnsi="BIZ UDゴシック" w:hint="eastAsia"/>
          <w:color w:val="000000" w:themeColor="text1"/>
          <w:sz w:val="24"/>
        </w:rPr>
        <w:t>すべてのこどもが</w:t>
      </w:r>
      <w:r w:rsidR="00545E11" w:rsidRPr="001B1025">
        <w:rPr>
          <w:rFonts w:ascii="BIZ UDゴシック" w:eastAsia="BIZ UDゴシック" w:hAnsi="BIZ UDゴシック" w:hint="eastAsia"/>
          <w:color w:val="000000" w:themeColor="text1"/>
          <w:sz w:val="24"/>
        </w:rPr>
        <w:t>健やかで豊かに成長できるよう</w:t>
      </w:r>
      <w:r w:rsidRPr="001B1025">
        <w:rPr>
          <w:rFonts w:ascii="BIZ UDゴシック" w:eastAsia="BIZ UDゴシック" w:hAnsi="BIZ UDゴシック" w:hint="eastAsia"/>
          <w:color w:val="000000" w:themeColor="text1"/>
          <w:sz w:val="24"/>
        </w:rPr>
        <w:t>、こどもや若者等の意見を広く聴き、声や想いを反映させました。</w:t>
      </w:r>
    </w:p>
    <w:p w14:paraId="1D7BF2D3" w14:textId="77777777" w:rsidR="00D500A7" w:rsidRPr="001B1025" w:rsidRDefault="00D500A7" w:rsidP="006070AA">
      <w:pPr>
        <w:spacing w:line="160" w:lineRule="exact"/>
        <w:rPr>
          <w:rFonts w:ascii="BIZ UDゴシック" w:eastAsia="BIZ UDゴシック" w:hAnsi="BIZ UDゴシック"/>
          <w:color w:val="000000" w:themeColor="text1"/>
          <w:sz w:val="24"/>
        </w:rPr>
      </w:pPr>
    </w:p>
    <w:p w14:paraId="025DB2B4" w14:textId="4E72F070" w:rsidR="006070AA" w:rsidRPr="00C25471" w:rsidRDefault="006070AA" w:rsidP="006070AA">
      <w:pPr>
        <w:rPr>
          <w:rFonts w:ascii="BIZ UDゴシック" w:eastAsia="BIZ UDゴシック" w:hAnsi="BIZ UDゴシック"/>
          <w:b/>
          <w:color w:val="000000" w:themeColor="text1"/>
          <w:sz w:val="26"/>
        </w:rPr>
      </w:pPr>
      <w:r w:rsidRPr="00C25471">
        <w:rPr>
          <w:rFonts w:ascii="BIZ UDゴシック" w:eastAsia="BIZ UDゴシック" w:hAnsi="BIZ UDゴシック" w:hint="eastAsia"/>
          <w:b/>
          <w:color w:val="000000" w:themeColor="text1"/>
          <w:sz w:val="26"/>
        </w:rPr>
        <w:t>１．名称　「福井市こども未来条例」</w:t>
      </w:r>
    </w:p>
    <w:p w14:paraId="162778F9" w14:textId="4791DF03" w:rsidR="006070AA" w:rsidRPr="001B1025" w:rsidRDefault="006070AA" w:rsidP="006070AA">
      <w:pPr>
        <w:ind w:leftChars="100" w:left="210" w:firstLineChars="100" w:firstLine="240"/>
        <w:rPr>
          <w:rFonts w:ascii="BIZ UDゴシック" w:eastAsia="BIZ UDゴシック" w:hAnsi="BIZ UDゴシック"/>
          <w:color w:val="000000" w:themeColor="text1"/>
          <w:sz w:val="24"/>
        </w:rPr>
      </w:pPr>
      <w:r w:rsidRPr="001B1025">
        <w:rPr>
          <w:rFonts w:ascii="BIZ UDゴシック" w:eastAsia="BIZ UDゴシック" w:hAnsi="BIZ UDゴシック" w:hint="eastAsia"/>
          <w:color w:val="000000" w:themeColor="text1"/>
          <w:sz w:val="24"/>
        </w:rPr>
        <w:t>条例制定の趣旨や、こども・若者等からの意見を踏まえて検討し、未来に向けて前向きに、こどもたちに羽ばたいてほしいという思いから、「未来」という言葉を入れ</w:t>
      </w:r>
      <w:r w:rsidR="00F97CBC" w:rsidRPr="001B1025">
        <w:rPr>
          <w:rFonts w:ascii="BIZ UDゴシック" w:eastAsia="BIZ UDゴシック" w:hAnsi="BIZ UDゴシック" w:hint="eastAsia"/>
          <w:color w:val="000000" w:themeColor="text1"/>
          <w:sz w:val="24"/>
        </w:rPr>
        <w:t>まし</w:t>
      </w:r>
      <w:r w:rsidRPr="001B1025">
        <w:rPr>
          <w:rFonts w:ascii="BIZ UDゴシック" w:eastAsia="BIZ UDゴシック" w:hAnsi="BIZ UDゴシック" w:hint="eastAsia"/>
          <w:color w:val="000000" w:themeColor="text1"/>
          <w:sz w:val="24"/>
        </w:rPr>
        <w:t>た。こどもも含め、市民への伝わりやすさから、この名称としました。</w:t>
      </w:r>
    </w:p>
    <w:p w14:paraId="2E84E250" w14:textId="3AABE966" w:rsidR="006070AA" w:rsidRPr="00C25471" w:rsidRDefault="006070AA" w:rsidP="006070AA">
      <w:pPr>
        <w:ind w:left="520" w:hangingChars="200" w:hanging="520"/>
        <w:rPr>
          <w:rFonts w:ascii="BIZ UDゴシック" w:eastAsia="BIZ UDゴシック" w:hAnsi="BIZ UDゴシック"/>
          <w:b/>
          <w:color w:val="000000" w:themeColor="text1"/>
          <w:sz w:val="26"/>
        </w:rPr>
      </w:pPr>
      <w:r w:rsidRPr="00C25471">
        <w:rPr>
          <w:rFonts w:ascii="BIZ UDゴシック" w:eastAsia="BIZ UDゴシック" w:hAnsi="BIZ UDゴシック" w:hint="eastAsia"/>
          <w:b/>
          <w:color w:val="000000" w:themeColor="text1"/>
          <w:sz w:val="26"/>
        </w:rPr>
        <w:t>２．趣旨</w:t>
      </w:r>
    </w:p>
    <w:p w14:paraId="3DDED424" w14:textId="4D730824" w:rsidR="006070AA" w:rsidRPr="001B1025" w:rsidRDefault="006070AA" w:rsidP="006070AA">
      <w:pPr>
        <w:ind w:firstLineChars="100" w:firstLine="240"/>
        <w:rPr>
          <w:rFonts w:ascii="BIZ UDゴシック" w:eastAsia="BIZ UDゴシック" w:hAnsi="BIZ UDゴシック"/>
          <w:color w:val="000000" w:themeColor="text1"/>
          <w:sz w:val="24"/>
        </w:rPr>
      </w:pPr>
      <w:r w:rsidRPr="001B1025">
        <w:rPr>
          <w:rFonts w:ascii="BIZ UDゴシック" w:eastAsia="BIZ UDゴシック" w:hAnsi="BIZ UDゴシック" w:hint="eastAsia"/>
          <w:color w:val="000000" w:themeColor="text1"/>
          <w:sz w:val="24"/>
        </w:rPr>
        <w:t>こどもが、かけが</w:t>
      </w:r>
      <w:r w:rsidR="00FD28DE" w:rsidRPr="001B1025">
        <w:rPr>
          <w:rFonts w:ascii="BIZ UDゴシック" w:eastAsia="BIZ UDゴシック" w:hAnsi="BIZ UDゴシック" w:hint="eastAsia"/>
          <w:color w:val="000000" w:themeColor="text1"/>
          <w:sz w:val="24"/>
        </w:rPr>
        <w:t>え</w:t>
      </w:r>
      <w:r w:rsidRPr="001B1025">
        <w:rPr>
          <w:rFonts w:ascii="BIZ UDゴシック" w:eastAsia="BIZ UDゴシック" w:hAnsi="BIZ UDゴシック" w:hint="eastAsia"/>
          <w:color w:val="000000" w:themeColor="text1"/>
          <w:sz w:val="24"/>
        </w:rPr>
        <w:t>のない存在であること、無限の可能性を秘めていること、一人ひとりが愛情や人との関</w:t>
      </w:r>
      <w:r w:rsidR="00F97CBC" w:rsidRPr="001B1025">
        <w:rPr>
          <w:rFonts w:ascii="BIZ UDゴシック" w:eastAsia="BIZ UDゴシック" w:hAnsi="BIZ UDゴシック" w:hint="eastAsia"/>
          <w:color w:val="000000" w:themeColor="text1"/>
          <w:sz w:val="24"/>
        </w:rPr>
        <w:t>わ</w:t>
      </w:r>
      <w:r w:rsidRPr="001B1025">
        <w:rPr>
          <w:rFonts w:ascii="BIZ UDゴシック" w:eastAsia="BIZ UDゴシック" w:hAnsi="BIZ UDゴシック" w:hint="eastAsia"/>
          <w:color w:val="000000" w:themeColor="text1"/>
          <w:sz w:val="24"/>
        </w:rPr>
        <w:t>りの中で豊かに育まれることが理想であること、また、権利を尊重することに加え、「こどもが自らの可能性を広げられるよう社会全体でこどもの成長を応援することにより、こどもの未来が輝くまちの実現を目指す」という条例制定への強い思いを盛り込みました。</w:t>
      </w:r>
    </w:p>
    <w:p w14:paraId="449CACF7" w14:textId="372916D1" w:rsidR="00856126" w:rsidRPr="007B3D1C" w:rsidRDefault="000711B3" w:rsidP="006776AA">
      <w:pPr>
        <w:rPr>
          <w:rFonts w:ascii="BIZ UDP明朝 Medium" w:eastAsia="BIZ UDP明朝 Medium" w:hAnsi="BIZ UDP明朝 Medium"/>
          <w:sz w:val="24"/>
        </w:rPr>
      </w:pPr>
      <w:r w:rsidRPr="007B3D1C">
        <w:rPr>
          <w:rFonts w:ascii="HG丸ｺﾞｼｯｸM-PRO" w:eastAsia="HG丸ｺﾞｼｯｸM-PRO" w:hAnsi="HG丸ｺﾞｼｯｸM-PRO"/>
          <w:noProof/>
          <w:sz w:val="24"/>
          <w:szCs w:val="24"/>
        </w:rPr>
        <mc:AlternateContent>
          <mc:Choice Requires="wpg">
            <w:drawing>
              <wp:anchor distT="0" distB="0" distL="114300" distR="114300" simplePos="0" relativeHeight="251802624" behindDoc="1" locked="0" layoutInCell="1" allowOverlap="1" wp14:anchorId="3997A877" wp14:editId="61AB1B15">
                <wp:simplePos x="0" y="0"/>
                <wp:positionH relativeFrom="column">
                  <wp:posOffset>-76673</wp:posOffset>
                </wp:positionH>
                <wp:positionV relativeFrom="paragraph">
                  <wp:posOffset>258445</wp:posOffset>
                </wp:positionV>
                <wp:extent cx="6767195" cy="342900"/>
                <wp:effectExtent l="0" t="0" r="33655" b="19050"/>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195" cy="342900"/>
                          <a:chOff x="1040" y="2807"/>
                          <a:chExt cx="9733" cy="452"/>
                        </a:xfrm>
                      </wpg:grpSpPr>
                      <wps:wsp>
                        <wps:cNvPr id="30" name="直線コネクタ 9"/>
                        <wps:cNvCnPr>
                          <a:cxnSpLocks noChangeShapeType="1"/>
                        </wps:cNvCnPr>
                        <wps:spPr bwMode="auto">
                          <a:xfrm>
                            <a:off x="1397" y="3240"/>
                            <a:ext cx="9376" cy="0"/>
                          </a:xfrm>
                          <a:prstGeom prst="line">
                            <a:avLst/>
                          </a:prstGeom>
                          <a:noFill/>
                          <a:ln w="25400" algn="ctr">
                            <a:solidFill>
                              <a:srgbClr val="0C02DC"/>
                            </a:solidFill>
                            <a:miter lim="800000"/>
                            <a:headEnd/>
                            <a:tailEnd/>
                          </a:ln>
                          <a:extLst>
                            <a:ext uri="{909E8E84-426E-40DD-AFC4-6F175D3DCCD1}">
                              <a14:hiddenFill xmlns:a14="http://schemas.microsoft.com/office/drawing/2010/main">
                                <a:noFill/>
                              </a14:hiddenFill>
                            </a:ext>
                          </a:extLst>
                        </wps:spPr>
                        <wps:bodyPr/>
                      </wps:wsp>
                      <wps:wsp>
                        <wps:cNvPr id="31" name="四角形: 角を丸くする 10"/>
                        <wps:cNvSpPr>
                          <a:spLocks noChangeArrowheads="1"/>
                        </wps:cNvSpPr>
                        <wps:spPr bwMode="auto">
                          <a:xfrm>
                            <a:off x="1040" y="2807"/>
                            <a:ext cx="415" cy="452"/>
                          </a:xfrm>
                          <a:prstGeom prst="roundRect">
                            <a:avLst>
                              <a:gd name="adj" fmla="val 16667"/>
                            </a:avLst>
                          </a:prstGeom>
                          <a:solidFill>
                            <a:srgbClr val="0C02DC"/>
                          </a:solidFill>
                          <a:ln w="12700" algn="ctr">
                            <a:solidFill>
                              <a:srgbClr val="0C02D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8F4ABAE" id="グループ化 29" o:spid="_x0000_s1026" style="position:absolute;left:0;text-align:left;margin-left:-6.05pt;margin-top:20.35pt;width:532.85pt;height:27pt;z-index:-251513856" coordorigin="1040,2807" coordsize="973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">
                <v:line id="直線コネクタ 9" o:spid="_x0000_s1027" style="position:absolute;visibility:visible;mso-wrap-style:square" from="1397,3240" to="10773,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" strokecolor="#0c02dc" strokeweight="2pt">
                  <v:stroke joinstyle="miter"/>
                </v:line>
                <v:roundrect id="四角形: 角を丸くする 10" o:spid="_x0000_s1028" style="position:absolute;left:1040;top:2807;width:415;height: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" fillcolor="#0c02dc" strokecolor="#0c02dc" strokeweight="1pt">
                  <v:stroke joinstyle="miter"/>
                </v:roundrect>
              </v:group>
            </w:pict>
          </mc:Fallback>
        </mc:AlternateContent>
      </w:r>
    </w:p>
    <w:p w14:paraId="0A26B1D4" w14:textId="161177AE" w:rsidR="00C10856" w:rsidRPr="007B3D1C" w:rsidRDefault="00C10856" w:rsidP="00FE64E7">
      <w:pPr>
        <w:spacing w:line="160" w:lineRule="exact"/>
        <w:rPr>
          <w:rFonts w:ascii="HG丸ｺﾞｼｯｸM-PRO" w:eastAsia="HG丸ｺﾞｼｯｸM-PRO" w:hAnsi="HG丸ｺﾞｼｯｸM-PRO"/>
          <w:sz w:val="24"/>
          <w:szCs w:val="24"/>
        </w:rPr>
      </w:pPr>
    </w:p>
    <w:p w14:paraId="00F2BB08" w14:textId="08A16E9C" w:rsidR="00146D5D" w:rsidRPr="00FA2815" w:rsidRDefault="004D514E" w:rsidP="007F131B">
      <w:pPr>
        <w:rPr>
          <w:rFonts w:ascii="BIZ UDゴシック" w:eastAsia="BIZ UDゴシック" w:hAnsi="BIZ UDゴシック"/>
          <w:b/>
          <w:sz w:val="28"/>
        </w:rPr>
      </w:pPr>
      <w:r w:rsidRPr="00FA2815">
        <w:rPr>
          <w:rFonts w:ascii="BIZ UDゴシック" w:eastAsia="BIZ UDゴシック" w:hAnsi="BIZ UDゴシック" w:hint="eastAsia"/>
          <w:b/>
          <w:color w:val="FFFFFF" w:themeColor="background1"/>
          <w:sz w:val="28"/>
        </w:rPr>
        <w:t>３</w:t>
      </w:r>
      <w:r w:rsidR="00F34782" w:rsidRPr="00FA2815">
        <w:rPr>
          <w:rFonts w:ascii="BIZ UDゴシック" w:eastAsia="BIZ UDゴシック" w:hAnsi="BIZ UDゴシック" w:hint="eastAsia"/>
          <w:b/>
          <w:sz w:val="28"/>
        </w:rPr>
        <w:t xml:space="preserve">　</w:t>
      </w:r>
      <w:r w:rsidRPr="00FA2815">
        <w:rPr>
          <w:rFonts w:ascii="BIZ UDゴシック" w:eastAsia="BIZ UDゴシック" w:hAnsi="BIZ UDゴシック" w:hint="eastAsia"/>
          <w:b/>
          <w:color w:val="000000" w:themeColor="text1"/>
          <w:sz w:val="28"/>
        </w:rPr>
        <w:t>構成</w:t>
      </w:r>
    </w:p>
    <w:p w14:paraId="46F16922" w14:textId="6896BF23" w:rsidR="00B95E38" w:rsidRPr="007B3D1C" w:rsidRDefault="00B95E38" w:rsidP="00FE64E7">
      <w:pPr>
        <w:spacing w:line="160" w:lineRule="exact"/>
        <w:rPr>
          <w:rFonts w:ascii="BIZ UDゴシック" w:eastAsia="BIZ UDゴシック" w:hAnsi="BIZ UDゴシック"/>
          <w:sz w:val="24"/>
        </w:rPr>
      </w:pPr>
    </w:p>
    <w:p w14:paraId="6B6AA70E" w14:textId="2F88E77C" w:rsidR="003A7CF5" w:rsidRPr="00C25471" w:rsidRDefault="003A7CF5" w:rsidP="00531558">
      <w:pPr>
        <w:ind w:firstLineChars="100" w:firstLine="260"/>
        <w:rPr>
          <w:rFonts w:ascii="BIZ UDゴシック" w:eastAsia="BIZ UDゴシック" w:hAnsi="BIZ UDゴシック"/>
          <w:b/>
          <w:sz w:val="26"/>
        </w:rPr>
      </w:pPr>
      <w:r w:rsidRPr="00C25471">
        <w:rPr>
          <w:rFonts w:ascii="BIZ UDゴシック" w:eastAsia="BIZ UDゴシック" w:hAnsi="BIZ UDゴシック" w:hint="eastAsia"/>
          <w:b/>
          <w:sz w:val="26"/>
        </w:rPr>
        <w:t>１</w:t>
      </w:r>
      <w:r w:rsidR="001B3074" w:rsidRPr="00C25471">
        <w:rPr>
          <w:rFonts w:ascii="BIZ UDゴシック" w:eastAsia="BIZ UDゴシック" w:hAnsi="BIZ UDゴシック" w:hint="eastAsia"/>
          <w:b/>
          <w:sz w:val="26"/>
        </w:rPr>
        <w:t>．</w:t>
      </w:r>
      <w:r w:rsidR="00D62752" w:rsidRPr="00C25471">
        <w:rPr>
          <w:rFonts w:ascii="BIZ UDゴシック" w:eastAsia="BIZ UDゴシック" w:hAnsi="BIZ UDゴシック" w:hint="eastAsia"/>
          <w:b/>
          <w:sz w:val="26"/>
        </w:rPr>
        <w:t>総則（第１条・第２条）</w:t>
      </w:r>
    </w:p>
    <w:p w14:paraId="1301D6B5" w14:textId="5C93E954" w:rsidR="003A7CF5" w:rsidRPr="001B1025" w:rsidRDefault="003A7CF5" w:rsidP="003A7CF5">
      <w:pPr>
        <w:rPr>
          <w:rFonts w:ascii="BIZ UDゴシック" w:eastAsia="BIZ UDゴシック" w:hAnsi="BIZ UDゴシック"/>
          <w:sz w:val="24"/>
        </w:rPr>
      </w:pPr>
      <w:r w:rsidRPr="001B1025">
        <w:rPr>
          <w:rFonts w:ascii="BIZ UDゴシック" w:eastAsia="BIZ UDゴシック" w:hAnsi="BIZ UDゴシック" w:hint="eastAsia"/>
          <w:sz w:val="24"/>
        </w:rPr>
        <w:t xml:space="preserve">　</w:t>
      </w:r>
      <w:r w:rsidR="001B3074" w:rsidRPr="001B1025">
        <w:rPr>
          <w:rFonts w:ascii="BIZ UDゴシック" w:eastAsia="BIZ UDゴシック" w:hAnsi="BIZ UDゴシック" w:hint="eastAsia"/>
          <w:sz w:val="24"/>
        </w:rPr>
        <w:t>（１）</w:t>
      </w:r>
      <w:r w:rsidRPr="001B1025">
        <w:rPr>
          <w:rFonts w:ascii="BIZ UDゴシック" w:eastAsia="BIZ UDゴシック" w:hAnsi="BIZ UDゴシック" w:hint="eastAsia"/>
          <w:sz w:val="24"/>
        </w:rPr>
        <w:t>目的（第１条）</w:t>
      </w:r>
    </w:p>
    <w:p w14:paraId="27B45123" w14:textId="216C5E1D" w:rsidR="001B3074" w:rsidRPr="001B1025" w:rsidRDefault="003A7CF5" w:rsidP="00C30F48">
      <w:pPr>
        <w:ind w:left="480" w:hangingChars="200" w:hanging="480"/>
        <w:rPr>
          <w:rFonts w:ascii="BIZ UDゴシック" w:eastAsia="BIZ UDゴシック" w:hAnsi="BIZ UDゴシック"/>
        </w:rPr>
      </w:pPr>
      <w:r w:rsidRPr="001B1025">
        <w:rPr>
          <w:rFonts w:ascii="BIZ UDゴシック" w:eastAsia="BIZ UDゴシック" w:hAnsi="BIZ UDゴシック" w:hint="eastAsia"/>
          <w:sz w:val="24"/>
        </w:rPr>
        <w:t xml:space="preserve">　</w:t>
      </w:r>
      <w:r w:rsidR="001B3074" w:rsidRPr="001B1025">
        <w:rPr>
          <w:rFonts w:ascii="BIZ UDゴシック" w:eastAsia="BIZ UDゴシック" w:hAnsi="BIZ UDゴシック"/>
          <w:sz w:val="24"/>
        </w:rPr>
        <w:tab/>
      </w:r>
      <w:r w:rsidR="009B2900" w:rsidRPr="001B1025">
        <w:rPr>
          <w:rFonts w:ascii="BIZ UDゴシック" w:eastAsia="BIZ UDゴシック" w:hAnsi="BIZ UDゴシック" w:hint="eastAsia"/>
          <w:sz w:val="24"/>
        </w:rPr>
        <w:t xml:space="preserve">　</w:t>
      </w:r>
      <w:r w:rsidR="00C30F48" w:rsidRPr="001B1025">
        <w:rPr>
          <w:rFonts w:ascii="BIZ UDゴシック" w:eastAsia="BIZ UDゴシック" w:hAnsi="BIZ UDゴシック" w:hint="eastAsia"/>
          <w:sz w:val="24"/>
        </w:rPr>
        <w:t>こどもを育む上での理想となる姿や、市や保護者など、それぞれの主体が果たすべき役割を明らかにすることで、こどもの未来が輝くまちの実現を目指すことを目的としています。</w:t>
      </w:r>
    </w:p>
    <w:p w14:paraId="535E5340" w14:textId="16C91987" w:rsidR="001B3074" w:rsidRPr="001B1025" w:rsidRDefault="00A444A6" w:rsidP="00A444A6">
      <w:pPr>
        <w:rPr>
          <w:rFonts w:ascii="BIZ UDゴシック" w:eastAsia="BIZ UDゴシック" w:hAnsi="BIZ UDゴシック"/>
          <w:sz w:val="24"/>
        </w:rPr>
      </w:pPr>
      <w:r w:rsidRPr="001B1025">
        <w:rPr>
          <w:rFonts w:ascii="BIZ UDゴシック" w:eastAsia="BIZ UDゴシック" w:hAnsi="BIZ UDゴシック" w:hint="eastAsia"/>
          <w:sz w:val="24"/>
        </w:rPr>
        <w:t xml:space="preserve">　（２）定義（第２条）</w:t>
      </w:r>
    </w:p>
    <w:p w14:paraId="6E941768" w14:textId="387283A8" w:rsidR="003A7CF5" w:rsidRPr="001B1025" w:rsidRDefault="003A7CF5" w:rsidP="009B2900">
      <w:pPr>
        <w:ind w:leftChars="200" w:left="420"/>
        <w:rPr>
          <w:rFonts w:ascii="BIZ UDゴシック" w:eastAsia="BIZ UDゴシック" w:hAnsi="BIZ UDゴシック"/>
          <w:sz w:val="24"/>
        </w:rPr>
      </w:pPr>
      <w:r w:rsidRPr="001B1025">
        <w:rPr>
          <w:rFonts w:ascii="BIZ UDゴシック" w:eastAsia="BIZ UDゴシック" w:hAnsi="BIZ UDゴシック" w:hint="eastAsia"/>
          <w:sz w:val="24"/>
        </w:rPr>
        <w:t xml:space="preserve">　</w:t>
      </w:r>
      <w:r w:rsidR="009B2900" w:rsidRPr="001B1025">
        <w:rPr>
          <w:rFonts w:ascii="BIZ UDゴシック" w:eastAsia="BIZ UDゴシック" w:hAnsi="BIZ UDゴシック" w:hint="eastAsia"/>
          <w:sz w:val="24"/>
        </w:rPr>
        <w:t>解釈に疑義が生じないよう、</w:t>
      </w:r>
      <w:r w:rsidRPr="001B1025">
        <w:rPr>
          <w:rFonts w:ascii="BIZ UDゴシック" w:eastAsia="BIZ UDゴシック" w:hAnsi="BIZ UDゴシック" w:hint="eastAsia"/>
          <w:sz w:val="24"/>
        </w:rPr>
        <w:t>「</w:t>
      </w:r>
      <w:r w:rsidR="00C30F48" w:rsidRPr="001B1025">
        <w:rPr>
          <w:rFonts w:ascii="BIZ UDゴシック" w:eastAsia="BIZ UDゴシック" w:hAnsi="BIZ UDゴシック" w:hint="eastAsia"/>
          <w:sz w:val="24"/>
        </w:rPr>
        <w:t>こども</w:t>
      </w:r>
      <w:r w:rsidRPr="001B1025">
        <w:rPr>
          <w:rFonts w:ascii="BIZ UDゴシック" w:eastAsia="BIZ UDゴシック" w:hAnsi="BIZ UDゴシック" w:hint="eastAsia"/>
          <w:sz w:val="24"/>
        </w:rPr>
        <w:t>」等の</w:t>
      </w:r>
      <w:r w:rsidR="009B2900" w:rsidRPr="001B1025">
        <w:rPr>
          <w:rFonts w:ascii="BIZ UDゴシック" w:eastAsia="BIZ UDゴシック" w:hAnsi="BIZ UDゴシック" w:hint="eastAsia"/>
          <w:sz w:val="24"/>
        </w:rPr>
        <w:t>本</w:t>
      </w:r>
      <w:r w:rsidRPr="001B1025">
        <w:rPr>
          <w:rFonts w:ascii="BIZ UDゴシック" w:eastAsia="BIZ UDゴシック" w:hAnsi="BIZ UDゴシック" w:hint="eastAsia"/>
          <w:sz w:val="24"/>
        </w:rPr>
        <w:t>条例における用語の意義</w:t>
      </w:r>
      <w:r w:rsidR="00621786" w:rsidRPr="001B1025">
        <w:rPr>
          <w:rFonts w:ascii="BIZ UDゴシック" w:eastAsia="BIZ UDゴシック" w:hAnsi="BIZ UDゴシック" w:hint="eastAsia"/>
          <w:sz w:val="24"/>
        </w:rPr>
        <w:t>を</w:t>
      </w:r>
      <w:r w:rsidRPr="001B1025">
        <w:rPr>
          <w:rFonts w:ascii="BIZ UDゴシック" w:eastAsia="BIZ UDゴシック" w:hAnsi="BIZ UDゴシック" w:hint="eastAsia"/>
          <w:sz w:val="24"/>
        </w:rPr>
        <w:t>記載しています。</w:t>
      </w:r>
    </w:p>
    <w:p w14:paraId="462EA4CE" w14:textId="77777777" w:rsidR="00D62752" w:rsidRPr="001B1025" w:rsidRDefault="00D62752" w:rsidP="009B2900">
      <w:pPr>
        <w:ind w:leftChars="200" w:left="420"/>
        <w:rPr>
          <w:rFonts w:ascii="BIZ UDゴシック" w:eastAsia="BIZ UDゴシック" w:hAnsi="BIZ UDゴシック"/>
          <w:sz w:val="24"/>
        </w:rPr>
      </w:pPr>
    </w:p>
    <w:p w14:paraId="4DBC098E" w14:textId="5A52D509" w:rsidR="00621786" w:rsidRPr="00C25471" w:rsidRDefault="00D62752" w:rsidP="00D62752">
      <w:pPr>
        <w:ind w:firstLineChars="100" w:firstLine="260"/>
        <w:rPr>
          <w:rFonts w:ascii="BIZ UDゴシック" w:eastAsia="BIZ UDゴシック" w:hAnsi="BIZ UDゴシック"/>
          <w:b/>
          <w:sz w:val="26"/>
        </w:rPr>
      </w:pPr>
      <w:r w:rsidRPr="00C25471">
        <w:rPr>
          <w:rFonts w:ascii="BIZ UDゴシック" w:eastAsia="BIZ UDゴシック" w:hAnsi="BIZ UDゴシック" w:hint="eastAsia"/>
          <w:b/>
          <w:sz w:val="26"/>
        </w:rPr>
        <w:t>２．基本理念</w:t>
      </w:r>
      <w:r w:rsidR="003A7CF5" w:rsidRPr="00C25471">
        <w:rPr>
          <w:rFonts w:ascii="BIZ UDゴシック" w:eastAsia="BIZ UDゴシック" w:hAnsi="BIZ UDゴシック" w:hint="eastAsia"/>
          <w:b/>
          <w:sz w:val="26"/>
        </w:rPr>
        <w:t>（第３条</w:t>
      </w:r>
      <w:r w:rsidR="00C30F48" w:rsidRPr="00C25471">
        <w:rPr>
          <w:rFonts w:ascii="BIZ UDゴシック" w:eastAsia="BIZ UDゴシック" w:hAnsi="BIZ UDゴシック" w:hint="eastAsia"/>
          <w:b/>
          <w:sz w:val="26"/>
        </w:rPr>
        <w:t>・第４条</w:t>
      </w:r>
      <w:r w:rsidR="003A7CF5" w:rsidRPr="00C25471">
        <w:rPr>
          <w:rFonts w:ascii="BIZ UDゴシック" w:eastAsia="BIZ UDゴシック" w:hAnsi="BIZ UDゴシック" w:hint="eastAsia"/>
          <w:b/>
          <w:sz w:val="26"/>
        </w:rPr>
        <w:t>）</w:t>
      </w:r>
    </w:p>
    <w:p w14:paraId="2487F199" w14:textId="0671D860" w:rsidR="00621786" w:rsidRPr="001B1025" w:rsidRDefault="00C30F48" w:rsidP="00C30F48">
      <w:pPr>
        <w:ind w:leftChars="200" w:left="420" w:firstLineChars="100" w:firstLine="240"/>
        <w:rPr>
          <w:rFonts w:ascii="BIZ UDゴシック" w:eastAsia="BIZ UDゴシック" w:hAnsi="BIZ UDゴシック"/>
          <w:color w:val="FFFFFF" w:themeColor="background1"/>
          <w:sz w:val="24"/>
          <w14:textFill>
            <w14:noFill/>
          </w14:textFill>
        </w:rPr>
      </w:pPr>
      <w:r w:rsidRPr="001B1025">
        <w:rPr>
          <w:rFonts w:ascii="BIZ UDゴシック" w:eastAsia="BIZ UDゴシック" w:hAnsi="BIZ UDゴシック" w:hint="eastAsia"/>
          <w:sz w:val="24"/>
        </w:rPr>
        <w:t>こどもの未来が輝くまちを実現するための基本理念</w:t>
      </w:r>
      <w:r w:rsidR="00621786" w:rsidRPr="001B1025">
        <w:rPr>
          <w:rFonts w:ascii="BIZ UDゴシック" w:eastAsia="BIZ UDゴシック" w:hAnsi="BIZ UDゴシック" w:hint="eastAsia"/>
          <w:sz w:val="24"/>
        </w:rPr>
        <w:t>を明記しています。</w:t>
      </w:r>
      <w:r w:rsidRPr="001B1025">
        <w:rPr>
          <w:rFonts w:ascii="BIZ UDゴシック" w:eastAsia="BIZ UDゴシック" w:hAnsi="BIZ UDゴシック" w:hint="eastAsia"/>
          <w:sz w:val="24"/>
        </w:rPr>
        <w:t>また、障がいがあるこどもや外国籍のこどもなど</w:t>
      </w:r>
      <w:r w:rsidR="0067172E" w:rsidRPr="001B1025">
        <w:rPr>
          <w:rFonts w:ascii="BIZ UDゴシック" w:eastAsia="BIZ UDゴシック" w:hAnsi="BIZ UDゴシック" w:hint="eastAsia"/>
          <w:sz w:val="24"/>
        </w:rPr>
        <w:t>、</w:t>
      </w:r>
      <w:r w:rsidRPr="001B1025">
        <w:rPr>
          <w:rFonts w:ascii="BIZ UDゴシック" w:eastAsia="BIZ UDゴシック" w:hAnsi="BIZ UDゴシック" w:hint="eastAsia"/>
          <w:sz w:val="24"/>
        </w:rPr>
        <w:t>全てのこどもが</w:t>
      </w:r>
      <w:r w:rsidR="0067172E" w:rsidRPr="001B1025">
        <w:rPr>
          <w:rFonts w:ascii="BIZ UDゴシック" w:eastAsia="BIZ UDゴシック" w:hAnsi="BIZ UDゴシック" w:hint="eastAsia"/>
          <w:sz w:val="24"/>
        </w:rPr>
        <w:t>基本理念の下で育まれる</w:t>
      </w:r>
      <w:r w:rsidRPr="001B1025">
        <w:rPr>
          <w:rFonts w:ascii="BIZ UDゴシック" w:eastAsia="BIZ UDゴシック" w:hAnsi="BIZ UDゴシック" w:hint="eastAsia"/>
          <w:sz w:val="24"/>
        </w:rPr>
        <w:t>ことを示しています。</w:t>
      </w:r>
    </w:p>
    <w:p w14:paraId="5A4DFA13" w14:textId="77777777" w:rsidR="00D62752" w:rsidRPr="007B3D1C" w:rsidRDefault="00D62752" w:rsidP="00621786">
      <w:pPr>
        <w:ind w:firstLineChars="100" w:firstLine="240"/>
        <w:rPr>
          <w:rFonts w:ascii="BIZ UDゴシック" w:eastAsia="BIZ UDゴシック" w:hAnsi="BIZ UDゴシック"/>
          <w:sz w:val="24"/>
        </w:rPr>
      </w:pPr>
    </w:p>
    <w:p w14:paraId="5190BF3A" w14:textId="38F76DF8" w:rsidR="007A6D79" w:rsidRDefault="007A6D79" w:rsidP="00621786">
      <w:pPr>
        <w:ind w:firstLineChars="100" w:firstLine="260"/>
        <w:rPr>
          <w:rFonts w:ascii="BIZ UDゴシック" w:eastAsia="BIZ UDゴシック" w:hAnsi="BIZ UDゴシック"/>
          <w:b/>
          <w:sz w:val="26"/>
        </w:rPr>
      </w:pPr>
      <w:r>
        <w:rPr>
          <w:rFonts w:ascii="BIZ UDゴシック" w:eastAsia="BIZ UDゴシック" w:hAnsi="BIZ UDゴシック" w:hint="eastAsia"/>
          <w:b/>
          <w:noProof/>
          <w:sz w:val="26"/>
        </w:rPr>
        <mc:AlternateContent>
          <mc:Choice Requires="wps">
            <w:drawing>
              <wp:anchor distT="0" distB="0" distL="114300" distR="114300" simplePos="0" relativeHeight="251809792" behindDoc="0" locked="0" layoutInCell="1" allowOverlap="1" wp14:anchorId="2F966D09" wp14:editId="0742A57A">
                <wp:simplePos x="0" y="0"/>
                <wp:positionH relativeFrom="margin">
                  <wp:align>right</wp:align>
                </wp:positionH>
                <wp:positionV relativeFrom="paragraph">
                  <wp:posOffset>-6985</wp:posOffset>
                </wp:positionV>
                <wp:extent cx="889000" cy="35560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889000" cy="3556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21CC259" w14:textId="075C9B7D" w:rsidR="00AC5825" w:rsidRPr="00AC5825" w:rsidRDefault="00AC5825" w:rsidP="00AC5825">
                            <w:pPr>
                              <w:jc w:val="center"/>
                              <w:rPr>
                                <w:rFonts w:ascii="BIZ UDゴシック" w:eastAsia="BIZ UDゴシック" w:hAnsi="BIZ UDゴシック"/>
                                <w:b/>
                                <w:color w:val="000000" w:themeColor="text1"/>
                              </w:rPr>
                            </w:pPr>
                            <w:r w:rsidRPr="00AC5825">
                              <w:rPr>
                                <w:rFonts w:ascii="BIZ UDゴシック" w:eastAsia="BIZ UDゴシック" w:hAnsi="BIZ UDゴシック" w:hint="eastAsia"/>
                                <w:b/>
                                <w:color w:val="000000" w:themeColor="text1"/>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966D09" id="正方形/長方形 2" o:spid="_x0000_s1026" style="position:absolute;left:0;text-align:left;margin-left:18.8pt;margin-top:-.55pt;width:70pt;height:28pt;z-index:2518097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" filled="f" strokecolor="#243f60 [1604]" strokeweight="1.5pt">
                <v:textbox>
                  <w:txbxContent>
                    <w:p w14:paraId="621CC259" w14:textId="075C9B7D" w:rsidR="00AC5825" w:rsidRPr="00AC5825" w:rsidRDefault="00AC5825" w:rsidP="00AC5825">
                      <w:pPr>
                        <w:jc w:val="center"/>
                        <w:rPr>
                          <w:rFonts w:ascii="BIZ UDゴシック" w:eastAsia="BIZ UDゴシック" w:hAnsi="BIZ UDゴシック"/>
                          <w:b/>
                          <w:color w:val="000000" w:themeColor="text1"/>
                        </w:rPr>
                      </w:pPr>
                      <w:r w:rsidRPr="00AC5825">
                        <w:rPr>
                          <w:rFonts w:ascii="BIZ UDゴシック" w:eastAsia="BIZ UDゴシック" w:hAnsi="BIZ UDゴシック" w:hint="eastAsia"/>
                          <w:b/>
                          <w:color w:val="000000" w:themeColor="text1"/>
                        </w:rPr>
                        <w:t>資料１</w:t>
                      </w:r>
                    </w:p>
                  </w:txbxContent>
                </v:textbox>
                <w10:wrap anchorx="margin"/>
              </v:rect>
            </w:pict>
          </mc:Fallback>
        </mc:AlternateContent>
      </w:r>
    </w:p>
    <w:p w14:paraId="0CEE57E8" w14:textId="0D1D4D84" w:rsidR="007A6D79" w:rsidRDefault="007A6D79" w:rsidP="00621786">
      <w:pPr>
        <w:ind w:firstLineChars="100" w:firstLine="260"/>
        <w:rPr>
          <w:rFonts w:ascii="BIZ UDゴシック" w:eastAsia="BIZ UDゴシック" w:hAnsi="BIZ UDゴシック"/>
          <w:b/>
          <w:sz w:val="26"/>
        </w:rPr>
      </w:pPr>
    </w:p>
    <w:p w14:paraId="0E38A519" w14:textId="77777777" w:rsidR="007A6D79" w:rsidRDefault="007A6D79" w:rsidP="00621786">
      <w:pPr>
        <w:ind w:firstLineChars="100" w:firstLine="260"/>
        <w:rPr>
          <w:rFonts w:ascii="BIZ UDゴシック" w:eastAsia="BIZ UDゴシック" w:hAnsi="BIZ UDゴシック"/>
          <w:b/>
          <w:sz w:val="26"/>
        </w:rPr>
      </w:pPr>
    </w:p>
    <w:p w14:paraId="1286F378" w14:textId="28EA20C2" w:rsidR="00D62752" w:rsidRPr="00C25471" w:rsidRDefault="00D62752" w:rsidP="00621786">
      <w:pPr>
        <w:ind w:firstLineChars="100" w:firstLine="260"/>
        <w:rPr>
          <w:rFonts w:ascii="BIZ UDゴシック" w:eastAsia="BIZ UDゴシック" w:hAnsi="BIZ UDゴシック"/>
          <w:b/>
          <w:sz w:val="26"/>
        </w:rPr>
      </w:pPr>
      <w:r w:rsidRPr="00C25471">
        <w:rPr>
          <w:rFonts w:ascii="BIZ UDゴシック" w:eastAsia="BIZ UDゴシック" w:hAnsi="BIZ UDゴシック" w:hint="eastAsia"/>
          <w:b/>
          <w:sz w:val="26"/>
        </w:rPr>
        <w:t>３．こどもの権利等（第５条）</w:t>
      </w:r>
    </w:p>
    <w:p w14:paraId="43324B64" w14:textId="076AE77A" w:rsidR="00CF6D2E" w:rsidRPr="001B1025" w:rsidRDefault="00621786" w:rsidP="00CF6D2E">
      <w:pPr>
        <w:ind w:leftChars="100" w:left="450" w:hangingChars="100" w:hanging="240"/>
        <w:rPr>
          <w:rFonts w:ascii="BIZ UDゴシック" w:eastAsia="BIZ UDゴシック" w:hAnsi="BIZ UDゴシック"/>
          <w:sz w:val="24"/>
        </w:rPr>
      </w:pPr>
      <w:r w:rsidRPr="001B1025">
        <w:rPr>
          <w:rFonts w:ascii="BIZ UDゴシック" w:eastAsia="BIZ UDゴシック" w:hAnsi="BIZ UDゴシック" w:hint="eastAsia"/>
          <w:sz w:val="24"/>
        </w:rPr>
        <w:t xml:space="preserve">　　</w:t>
      </w:r>
      <w:r w:rsidR="00713271" w:rsidRPr="001B1025">
        <w:rPr>
          <w:rFonts w:ascii="BIZ UDゴシック" w:eastAsia="BIZ UDゴシック" w:hAnsi="BIZ UDゴシック" w:hint="eastAsia"/>
          <w:color w:val="000000" w:themeColor="text1"/>
          <w:sz w:val="24"/>
        </w:rPr>
        <w:t>特に条例で定めることにより</w:t>
      </w:r>
      <w:r w:rsidR="00F97CBC" w:rsidRPr="001B1025">
        <w:rPr>
          <w:rFonts w:ascii="BIZ UDゴシック" w:eastAsia="BIZ UDゴシック" w:hAnsi="BIZ UDゴシック" w:hint="eastAsia"/>
          <w:color w:val="000000" w:themeColor="text1"/>
          <w:sz w:val="24"/>
        </w:rPr>
        <w:t>周知</w:t>
      </w:r>
      <w:r w:rsidR="00713271" w:rsidRPr="001B1025">
        <w:rPr>
          <w:rFonts w:ascii="BIZ UDゴシック" w:eastAsia="BIZ UDゴシック" w:hAnsi="BIZ UDゴシック" w:hint="eastAsia"/>
          <w:color w:val="000000" w:themeColor="text1"/>
          <w:sz w:val="24"/>
        </w:rPr>
        <w:t>していくべきと考える</w:t>
      </w:r>
      <w:r w:rsidR="00BA5626" w:rsidRPr="001B1025">
        <w:rPr>
          <w:rFonts w:ascii="BIZ UDゴシック" w:eastAsia="BIZ UDゴシック" w:hAnsi="BIZ UDゴシック" w:hint="eastAsia"/>
          <w:color w:val="000000" w:themeColor="text1"/>
          <w:sz w:val="24"/>
        </w:rPr>
        <w:t>、</w:t>
      </w:r>
      <w:r w:rsidR="00966DD5" w:rsidRPr="001B1025">
        <w:rPr>
          <w:rFonts w:ascii="BIZ UDゴシック" w:eastAsia="BIZ UDゴシック" w:hAnsi="BIZ UDゴシック" w:hint="eastAsia"/>
          <w:sz w:val="24"/>
        </w:rPr>
        <w:t>こどもに保障される</w:t>
      </w:r>
      <w:r w:rsidR="00713271" w:rsidRPr="001B1025">
        <w:rPr>
          <w:rFonts w:ascii="BIZ UDゴシック" w:eastAsia="BIZ UDゴシック" w:hAnsi="BIZ UDゴシック" w:hint="eastAsia"/>
          <w:color w:val="000000" w:themeColor="text1"/>
          <w:sz w:val="24"/>
        </w:rPr>
        <w:t>権利を示すとともに、</w:t>
      </w:r>
      <w:r w:rsidR="00CF6D2E" w:rsidRPr="001B1025">
        <w:rPr>
          <w:rFonts w:ascii="BIZ UDゴシック" w:eastAsia="BIZ UDゴシック" w:hAnsi="BIZ UDゴシック" w:hint="eastAsia"/>
          <w:sz w:val="24"/>
        </w:rPr>
        <w:t>こども自身も他者の権利を尊重しなければならないことを明らかにしています。</w:t>
      </w:r>
    </w:p>
    <w:p w14:paraId="44397181" w14:textId="77777777" w:rsidR="00D62752" w:rsidRPr="001B1025" w:rsidRDefault="00D62752" w:rsidP="00621786">
      <w:pPr>
        <w:ind w:firstLineChars="100" w:firstLine="240"/>
        <w:rPr>
          <w:rFonts w:ascii="BIZ UDゴシック" w:eastAsia="BIZ UDゴシック" w:hAnsi="BIZ UDゴシック"/>
          <w:sz w:val="24"/>
        </w:rPr>
      </w:pPr>
    </w:p>
    <w:p w14:paraId="1B314F5F" w14:textId="77777777" w:rsidR="00852268" w:rsidRPr="00C25471" w:rsidRDefault="00852268" w:rsidP="00852268">
      <w:pPr>
        <w:ind w:firstLineChars="100" w:firstLine="260"/>
        <w:rPr>
          <w:rFonts w:ascii="BIZ UDゴシック" w:eastAsia="BIZ UDゴシック" w:hAnsi="BIZ UDゴシック"/>
          <w:b/>
          <w:sz w:val="26"/>
        </w:rPr>
      </w:pPr>
      <w:r w:rsidRPr="00C25471">
        <w:rPr>
          <w:rFonts w:ascii="BIZ UDゴシック" w:eastAsia="BIZ UDゴシック" w:hAnsi="BIZ UDゴシック" w:hint="eastAsia"/>
          <w:b/>
          <w:sz w:val="26"/>
        </w:rPr>
        <w:t>４．それぞれの役割（第６条―第１０条）</w:t>
      </w:r>
    </w:p>
    <w:tbl>
      <w:tblPr>
        <w:tblStyle w:val="a9"/>
        <w:tblW w:w="10467" w:type="dxa"/>
        <w:tblInd w:w="443" w:type="dxa"/>
        <w:tblBorders>
          <w:left w:val="single" w:sz="4" w:space="0" w:color="FFFFFF" w:themeColor="background1"/>
          <w:right w:val="single" w:sz="4" w:space="0" w:color="FFFFFF" w:themeColor="background1"/>
          <w:insideV w:val="dashed" w:sz="4" w:space="0" w:color="7F7F7F" w:themeColor="text1" w:themeTint="80"/>
        </w:tblBorders>
        <w:shd w:val="clear" w:color="auto" w:fill="D9D9D9" w:themeFill="background1" w:themeFillShade="D9"/>
        <w:tblLook w:val="04A0" w:firstRow="1" w:lastRow="0" w:firstColumn="1" w:lastColumn="0" w:noHBand="0" w:noVBand="1"/>
      </w:tblPr>
      <w:tblGrid>
        <w:gridCol w:w="1679"/>
        <w:gridCol w:w="8788"/>
      </w:tblGrid>
      <w:tr w:rsidR="00852268" w:rsidRPr="001B1025" w14:paraId="3820B631" w14:textId="77777777" w:rsidTr="001F072C">
        <w:tc>
          <w:tcPr>
            <w:tcW w:w="1679" w:type="dxa"/>
            <w:shd w:val="clear" w:color="auto" w:fill="F2F2F2" w:themeFill="background1" w:themeFillShade="F2"/>
          </w:tcPr>
          <w:p w14:paraId="4DBEA456" w14:textId="77777777" w:rsidR="00852268" w:rsidRPr="001B1025" w:rsidRDefault="00852268" w:rsidP="00E311F7">
            <w:pPr>
              <w:spacing w:line="360" w:lineRule="exact"/>
              <w:rPr>
                <w:rFonts w:ascii="BIZ UDゴシック" w:eastAsia="BIZ UDゴシック" w:hAnsi="BIZ UDゴシック"/>
                <w:sz w:val="24"/>
              </w:rPr>
            </w:pPr>
            <w:r w:rsidRPr="001B1025">
              <w:rPr>
                <w:rFonts w:ascii="BIZ UDゴシック" w:eastAsia="BIZ UDゴシック" w:hAnsi="BIZ UDゴシック" w:hint="eastAsia"/>
                <w:sz w:val="24"/>
              </w:rPr>
              <w:t>市</w:t>
            </w:r>
          </w:p>
          <w:p w14:paraId="25B35342" w14:textId="77777777" w:rsidR="00852268" w:rsidRPr="001B1025" w:rsidRDefault="00852268" w:rsidP="00E311F7">
            <w:pPr>
              <w:spacing w:line="360" w:lineRule="exact"/>
              <w:jc w:val="right"/>
              <w:rPr>
                <w:rFonts w:ascii="BIZ UDゴシック" w:eastAsia="BIZ UDゴシック" w:hAnsi="BIZ UDゴシック"/>
                <w:sz w:val="24"/>
              </w:rPr>
            </w:pPr>
            <w:r w:rsidRPr="001B1025">
              <w:rPr>
                <w:rFonts w:ascii="BIZ UDゴシック" w:eastAsia="BIZ UDゴシック" w:hAnsi="BIZ UDゴシック" w:hint="eastAsia"/>
                <w:sz w:val="24"/>
              </w:rPr>
              <w:t>（第６条）</w:t>
            </w:r>
          </w:p>
        </w:tc>
        <w:tc>
          <w:tcPr>
            <w:tcW w:w="8788" w:type="dxa"/>
            <w:shd w:val="clear" w:color="auto" w:fill="F2F2F2" w:themeFill="background1" w:themeFillShade="F2"/>
          </w:tcPr>
          <w:p w14:paraId="6B8DC08C" w14:textId="77777777" w:rsidR="00852268" w:rsidRPr="001B1025" w:rsidRDefault="00852268" w:rsidP="00E311F7">
            <w:pPr>
              <w:spacing w:line="360" w:lineRule="exact"/>
              <w:ind w:rightChars="-25" w:right="-53"/>
              <w:rPr>
                <w:rFonts w:ascii="BIZ UDゴシック" w:eastAsia="BIZ UDゴシック" w:hAnsi="BIZ UDゴシック"/>
                <w:sz w:val="24"/>
              </w:rPr>
            </w:pPr>
            <w:r w:rsidRPr="001B1025">
              <w:rPr>
                <w:rFonts w:ascii="BIZ UDゴシック" w:eastAsia="BIZ UDゴシック" w:hAnsi="BIZ UDゴシック" w:hint="eastAsia"/>
                <w:sz w:val="24"/>
              </w:rPr>
              <w:t>基本理念にのっとり、こどもの意見を踏まえ施策を策定することや、保護者など他の主体がその役割を果たすことができるよう支援すべきこと等</w:t>
            </w:r>
          </w:p>
        </w:tc>
      </w:tr>
      <w:tr w:rsidR="00852268" w:rsidRPr="001B1025" w14:paraId="60126841" w14:textId="77777777" w:rsidTr="001F072C">
        <w:tc>
          <w:tcPr>
            <w:tcW w:w="1679" w:type="dxa"/>
            <w:shd w:val="clear" w:color="auto" w:fill="F2F2F2" w:themeFill="background1" w:themeFillShade="F2"/>
          </w:tcPr>
          <w:p w14:paraId="59FA4F0A" w14:textId="77777777" w:rsidR="00852268" w:rsidRPr="001B1025" w:rsidRDefault="00852268" w:rsidP="00E311F7">
            <w:pPr>
              <w:spacing w:line="360" w:lineRule="exact"/>
              <w:rPr>
                <w:rFonts w:ascii="BIZ UDゴシック" w:eastAsia="BIZ UDゴシック" w:hAnsi="BIZ UDゴシック"/>
                <w:sz w:val="24"/>
              </w:rPr>
            </w:pPr>
            <w:r w:rsidRPr="001B1025">
              <w:rPr>
                <w:rFonts w:ascii="BIZ UDゴシック" w:eastAsia="BIZ UDゴシック" w:hAnsi="BIZ UDゴシック" w:hint="eastAsia"/>
                <w:sz w:val="24"/>
              </w:rPr>
              <w:t>保護者</w:t>
            </w:r>
          </w:p>
          <w:p w14:paraId="72B71948" w14:textId="77777777" w:rsidR="00852268" w:rsidRPr="001B1025" w:rsidRDefault="00852268" w:rsidP="00E311F7">
            <w:pPr>
              <w:spacing w:line="360" w:lineRule="exact"/>
              <w:jc w:val="right"/>
              <w:rPr>
                <w:rFonts w:ascii="BIZ UDゴシック" w:eastAsia="BIZ UDゴシック" w:hAnsi="BIZ UDゴシック"/>
                <w:sz w:val="24"/>
              </w:rPr>
            </w:pPr>
            <w:r w:rsidRPr="001B1025">
              <w:rPr>
                <w:rFonts w:ascii="BIZ UDゴシック" w:eastAsia="BIZ UDゴシック" w:hAnsi="BIZ UDゴシック" w:hint="eastAsia"/>
                <w:sz w:val="24"/>
              </w:rPr>
              <w:t>（第７条）</w:t>
            </w:r>
          </w:p>
        </w:tc>
        <w:tc>
          <w:tcPr>
            <w:tcW w:w="8788" w:type="dxa"/>
            <w:shd w:val="clear" w:color="auto" w:fill="F2F2F2" w:themeFill="background1" w:themeFillShade="F2"/>
          </w:tcPr>
          <w:p w14:paraId="7551D983" w14:textId="7B7520E1" w:rsidR="00852268" w:rsidRPr="001B1025" w:rsidRDefault="00852268" w:rsidP="00E311F7">
            <w:pPr>
              <w:spacing w:line="360" w:lineRule="exact"/>
              <w:ind w:rightChars="-25" w:right="-53"/>
              <w:rPr>
                <w:rFonts w:ascii="BIZ UDゴシック" w:eastAsia="BIZ UDゴシック" w:hAnsi="BIZ UDゴシック"/>
                <w:sz w:val="24"/>
              </w:rPr>
            </w:pPr>
            <w:r w:rsidRPr="001B1025">
              <w:rPr>
                <w:rFonts w:ascii="BIZ UDゴシック" w:eastAsia="BIZ UDゴシック" w:hAnsi="BIZ UDゴシック" w:hint="eastAsia"/>
                <w:sz w:val="24"/>
              </w:rPr>
              <w:t>こどもの個性と人格を尊重すること、こどもが</w:t>
            </w:r>
            <w:r w:rsidR="00043908" w:rsidRPr="001B1025">
              <w:rPr>
                <w:rFonts w:ascii="BIZ UDゴシック" w:eastAsia="BIZ UDゴシック" w:hAnsi="BIZ UDゴシック" w:hint="eastAsia"/>
                <w:sz w:val="24"/>
              </w:rPr>
              <w:t>社会の中で</w:t>
            </w:r>
            <w:r w:rsidRPr="001B1025">
              <w:rPr>
                <w:rFonts w:ascii="BIZ UDゴシック" w:eastAsia="BIZ UDゴシック" w:hAnsi="BIZ UDゴシック" w:hint="eastAsia"/>
                <w:sz w:val="24"/>
              </w:rPr>
              <w:t>生き</w:t>
            </w:r>
            <w:r w:rsidR="00043908" w:rsidRPr="001B1025">
              <w:rPr>
                <w:rFonts w:ascii="BIZ UDゴシック" w:eastAsia="BIZ UDゴシック" w:hAnsi="BIZ UDゴシック" w:hint="eastAsia"/>
                <w:sz w:val="24"/>
              </w:rPr>
              <w:t>ていく</w:t>
            </w:r>
            <w:r w:rsidRPr="001B1025">
              <w:rPr>
                <w:rFonts w:ascii="BIZ UDゴシック" w:eastAsia="BIZ UDゴシック" w:hAnsi="BIZ UDゴシック" w:hint="eastAsia"/>
                <w:sz w:val="24"/>
              </w:rPr>
              <w:t>力を育むことができるよう導くこと、</w:t>
            </w:r>
            <w:r w:rsidR="00D44459">
              <w:rPr>
                <w:rFonts w:ascii="BIZ UDゴシック" w:eastAsia="BIZ UDゴシック" w:hAnsi="BIZ UDゴシック" w:hint="eastAsia"/>
                <w:sz w:val="24"/>
              </w:rPr>
              <w:t>こどもと向き合い、</w:t>
            </w:r>
            <w:r w:rsidRPr="001B1025">
              <w:rPr>
                <w:rFonts w:ascii="BIZ UDゴシック" w:eastAsia="BIZ UDゴシック" w:hAnsi="BIZ UDゴシック" w:hint="eastAsia"/>
                <w:sz w:val="24"/>
              </w:rPr>
              <w:t>家庭が心身ともに安らぐ場所となるよう努めること等</w:t>
            </w:r>
          </w:p>
        </w:tc>
      </w:tr>
      <w:tr w:rsidR="00852268" w:rsidRPr="001B1025" w14:paraId="417C121F" w14:textId="77777777" w:rsidTr="001F072C">
        <w:tc>
          <w:tcPr>
            <w:tcW w:w="1679" w:type="dxa"/>
            <w:shd w:val="clear" w:color="auto" w:fill="F2F2F2" w:themeFill="background1" w:themeFillShade="F2"/>
          </w:tcPr>
          <w:p w14:paraId="3D367495" w14:textId="77777777" w:rsidR="00852268" w:rsidRPr="001B1025" w:rsidRDefault="00852268" w:rsidP="00E311F7">
            <w:pPr>
              <w:spacing w:line="360" w:lineRule="exact"/>
              <w:rPr>
                <w:rFonts w:ascii="BIZ UDゴシック" w:eastAsia="BIZ UDゴシック" w:hAnsi="BIZ UDゴシック"/>
                <w:sz w:val="24"/>
              </w:rPr>
            </w:pPr>
            <w:r w:rsidRPr="001B1025">
              <w:rPr>
                <w:rFonts w:ascii="BIZ UDゴシック" w:eastAsia="BIZ UDゴシック" w:hAnsi="BIZ UDゴシック" w:hint="eastAsia"/>
                <w:sz w:val="24"/>
              </w:rPr>
              <w:t>地域住民等</w:t>
            </w:r>
          </w:p>
          <w:p w14:paraId="6D235257" w14:textId="77777777" w:rsidR="00852268" w:rsidRPr="001B1025" w:rsidRDefault="00852268" w:rsidP="00E311F7">
            <w:pPr>
              <w:spacing w:line="360" w:lineRule="exact"/>
              <w:jc w:val="right"/>
              <w:rPr>
                <w:rFonts w:ascii="BIZ UDゴシック" w:eastAsia="BIZ UDゴシック" w:hAnsi="BIZ UDゴシック"/>
                <w:sz w:val="24"/>
              </w:rPr>
            </w:pPr>
            <w:r w:rsidRPr="001B1025">
              <w:rPr>
                <w:rFonts w:ascii="BIZ UDゴシック" w:eastAsia="BIZ UDゴシック" w:hAnsi="BIZ UDゴシック" w:hint="eastAsia"/>
                <w:sz w:val="24"/>
              </w:rPr>
              <w:t>（第８条）</w:t>
            </w:r>
          </w:p>
        </w:tc>
        <w:tc>
          <w:tcPr>
            <w:tcW w:w="8788" w:type="dxa"/>
            <w:shd w:val="clear" w:color="auto" w:fill="F2F2F2" w:themeFill="background1" w:themeFillShade="F2"/>
          </w:tcPr>
          <w:p w14:paraId="7F1AC81E" w14:textId="77777777" w:rsidR="00852268" w:rsidRPr="001B1025" w:rsidRDefault="00852268" w:rsidP="00E311F7">
            <w:pPr>
              <w:spacing w:line="360" w:lineRule="exact"/>
              <w:ind w:rightChars="-25" w:right="-53"/>
              <w:rPr>
                <w:rFonts w:ascii="BIZ UDゴシック" w:eastAsia="BIZ UDゴシック" w:hAnsi="BIZ UDゴシック"/>
                <w:sz w:val="24"/>
              </w:rPr>
            </w:pPr>
            <w:r w:rsidRPr="001B1025">
              <w:rPr>
                <w:rFonts w:ascii="BIZ UDゴシック" w:eastAsia="BIZ UDゴシック" w:hAnsi="BIZ UDゴシック" w:hint="eastAsia"/>
                <w:sz w:val="24"/>
              </w:rPr>
              <w:t>こどもを見守ることや、行事等において交流の場や体験の機会を積極的にこどもに提供するよう努めること等</w:t>
            </w:r>
          </w:p>
        </w:tc>
      </w:tr>
      <w:tr w:rsidR="00852268" w:rsidRPr="001B1025" w14:paraId="2E0C71E2" w14:textId="77777777" w:rsidTr="001F072C">
        <w:tc>
          <w:tcPr>
            <w:tcW w:w="1679" w:type="dxa"/>
            <w:shd w:val="clear" w:color="auto" w:fill="F2F2F2" w:themeFill="background1" w:themeFillShade="F2"/>
          </w:tcPr>
          <w:p w14:paraId="4FD00667" w14:textId="77777777" w:rsidR="00852268" w:rsidRPr="001B1025" w:rsidRDefault="00852268" w:rsidP="00E311F7">
            <w:pPr>
              <w:spacing w:line="360" w:lineRule="exact"/>
              <w:rPr>
                <w:rFonts w:ascii="BIZ UDゴシック" w:eastAsia="BIZ UDゴシック" w:hAnsi="BIZ UDゴシック"/>
                <w:sz w:val="24"/>
              </w:rPr>
            </w:pPr>
            <w:r w:rsidRPr="001B1025">
              <w:rPr>
                <w:rFonts w:ascii="BIZ UDゴシック" w:eastAsia="BIZ UDゴシック" w:hAnsi="BIZ UDゴシック" w:hint="eastAsia"/>
                <w:sz w:val="24"/>
              </w:rPr>
              <w:t>学校等</w:t>
            </w:r>
          </w:p>
          <w:p w14:paraId="7A9280C5" w14:textId="77777777" w:rsidR="00852268" w:rsidRPr="001B1025" w:rsidRDefault="00852268" w:rsidP="00E311F7">
            <w:pPr>
              <w:spacing w:line="360" w:lineRule="exact"/>
              <w:jc w:val="right"/>
              <w:rPr>
                <w:rFonts w:ascii="BIZ UDゴシック" w:eastAsia="BIZ UDゴシック" w:hAnsi="BIZ UDゴシック"/>
                <w:sz w:val="24"/>
              </w:rPr>
            </w:pPr>
            <w:r w:rsidRPr="001B1025">
              <w:rPr>
                <w:rFonts w:ascii="BIZ UDゴシック" w:eastAsia="BIZ UDゴシック" w:hAnsi="BIZ UDゴシック" w:hint="eastAsia"/>
                <w:sz w:val="24"/>
              </w:rPr>
              <w:t>（第９条）</w:t>
            </w:r>
          </w:p>
        </w:tc>
        <w:tc>
          <w:tcPr>
            <w:tcW w:w="8788" w:type="dxa"/>
            <w:shd w:val="clear" w:color="auto" w:fill="F2F2F2" w:themeFill="background1" w:themeFillShade="F2"/>
          </w:tcPr>
          <w:p w14:paraId="61630039" w14:textId="77777777" w:rsidR="00852268" w:rsidRPr="001B1025" w:rsidRDefault="00852268" w:rsidP="00E311F7">
            <w:pPr>
              <w:spacing w:line="360" w:lineRule="exact"/>
              <w:ind w:rightChars="-25" w:right="-53"/>
              <w:rPr>
                <w:rFonts w:ascii="BIZ UDゴシック" w:eastAsia="BIZ UDゴシック" w:hAnsi="BIZ UDゴシック"/>
                <w:sz w:val="24"/>
              </w:rPr>
            </w:pPr>
            <w:r w:rsidRPr="001B1025">
              <w:rPr>
                <w:rFonts w:ascii="BIZ UDゴシック" w:eastAsia="BIZ UDゴシック" w:hAnsi="BIZ UDゴシック" w:hint="eastAsia"/>
                <w:sz w:val="24"/>
              </w:rPr>
              <w:t>主体性などのこどもの能力を引き出すことや、学校が安全かつ安心して育ち学ぶ場となるよう努めること等</w:t>
            </w:r>
          </w:p>
        </w:tc>
      </w:tr>
      <w:tr w:rsidR="00852268" w:rsidRPr="001B1025" w14:paraId="483C78AD" w14:textId="77777777" w:rsidTr="001F072C">
        <w:tc>
          <w:tcPr>
            <w:tcW w:w="1679" w:type="dxa"/>
            <w:shd w:val="clear" w:color="auto" w:fill="F2F2F2" w:themeFill="background1" w:themeFillShade="F2"/>
          </w:tcPr>
          <w:p w14:paraId="2E79C983" w14:textId="77777777" w:rsidR="00852268" w:rsidRPr="001B1025" w:rsidRDefault="00852268" w:rsidP="00E311F7">
            <w:pPr>
              <w:spacing w:line="360" w:lineRule="exact"/>
              <w:rPr>
                <w:rFonts w:ascii="BIZ UDゴシック" w:eastAsia="BIZ UDゴシック" w:hAnsi="BIZ UDゴシック"/>
                <w:sz w:val="24"/>
              </w:rPr>
            </w:pPr>
            <w:r w:rsidRPr="001B1025">
              <w:rPr>
                <w:rFonts w:ascii="BIZ UDゴシック" w:eastAsia="BIZ UDゴシック" w:hAnsi="BIZ UDゴシック" w:hint="eastAsia"/>
                <w:sz w:val="24"/>
              </w:rPr>
              <w:t>事業者</w:t>
            </w:r>
          </w:p>
          <w:p w14:paraId="11347B56" w14:textId="77777777" w:rsidR="00852268" w:rsidRPr="001B1025" w:rsidRDefault="00852268" w:rsidP="00E311F7">
            <w:pPr>
              <w:spacing w:line="360" w:lineRule="exact"/>
              <w:ind w:rightChars="-51" w:right="-107"/>
              <w:jc w:val="right"/>
              <w:rPr>
                <w:rFonts w:ascii="BIZ UDゴシック" w:eastAsia="BIZ UDゴシック" w:hAnsi="BIZ UDゴシック"/>
                <w:sz w:val="24"/>
              </w:rPr>
            </w:pPr>
            <w:r w:rsidRPr="001B1025">
              <w:rPr>
                <w:rFonts w:ascii="BIZ UDゴシック" w:eastAsia="BIZ UDゴシック" w:hAnsi="BIZ UDゴシック" w:hint="eastAsia"/>
                <w:sz w:val="24"/>
              </w:rPr>
              <w:t>（第１０条）</w:t>
            </w:r>
          </w:p>
        </w:tc>
        <w:tc>
          <w:tcPr>
            <w:tcW w:w="8788" w:type="dxa"/>
            <w:shd w:val="clear" w:color="auto" w:fill="F2F2F2" w:themeFill="background1" w:themeFillShade="F2"/>
          </w:tcPr>
          <w:p w14:paraId="256C566E" w14:textId="77777777" w:rsidR="00852268" w:rsidRPr="001B1025" w:rsidRDefault="00852268" w:rsidP="00E311F7">
            <w:pPr>
              <w:spacing w:line="360" w:lineRule="exact"/>
              <w:ind w:rightChars="-25" w:right="-53"/>
              <w:rPr>
                <w:rFonts w:ascii="BIZ UDゴシック" w:eastAsia="BIZ UDゴシック" w:hAnsi="BIZ UDゴシック"/>
                <w:sz w:val="24"/>
              </w:rPr>
            </w:pPr>
            <w:r w:rsidRPr="001B1025">
              <w:rPr>
                <w:rFonts w:ascii="BIZ UDゴシック" w:eastAsia="BIZ UDゴシック" w:hAnsi="BIZ UDゴシック" w:hint="eastAsia"/>
                <w:sz w:val="24"/>
              </w:rPr>
              <w:t>雇用する従業員が仕事と子育てを両立できるよう取り組むことや、こどもが職業等への興味を持つことができる機会の提供に努めること等</w:t>
            </w:r>
          </w:p>
        </w:tc>
      </w:tr>
    </w:tbl>
    <w:p w14:paraId="52EE5FF6" w14:textId="77777777" w:rsidR="00852268" w:rsidRPr="001B1025" w:rsidRDefault="00852268" w:rsidP="00852268">
      <w:pPr>
        <w:rPr>
          <w:rFonts w:ascii="BIZ UDゴシック" w:eastAsia="BIZ UDゴシック" w:hAnsi="BIZ UDゴシック"/>
          <w:sz w:val="24"/>
        </w:rPr>
      </w:pPr>
    </w:p>
    <w:p w14:paraId="1DE4356A" w14:textId="77777777" w:rsidR="00852268" w:rsidRPr="00C25471" w:rsidRDefault="00852268" w:rsidP="00852268">
      <w:pPr>
        <w:ind w:firstLineChars="100" w:firstLine="260"/>
        <w:rPr>
          <w:rFonts w:ascii="BIZ UDゴシック" w:eastAsia="BIZ UDゴシック" w:hAnsi="BIZ UDゴシック"/>
          <w:b/>
          <w:sz w:val="26"/>
        </w:rPr>
      </w:pPr>
      <w:r w:rsidRPr="00C25471">
        <w:rPr>
          <w:rFonts w:ascii="BIZ UDゴシック" w:eastAsia="BIZ UDゴシック" w:hAnsi="BIZ UDゴシック" w:hint="eastAsia"/>
          <w:b/>
          <w:sz w:val="26"/>
        </w:rPr>
        <w:t>５．基本となる施策（第１１条―第１６条）</w:t>
      </w:r>
    </w:p>
    <w:tbl>
      <w:tblPr>
        <w:tblStyle w:val="a9"/>
        <w:tblW w:w="10623" w:type="dxa"/>
        <w:tblInd w:w="429" w:type="dxa"/>
        <w:tblBorders>
          <w:left w:val="single" w:sz="4" w:space="0" w:color="FFFFFF" w:themeColor="background1"/>
          <w:right w:val="single" w:sz="4" w:space="0" w:color="FFFFFF" w:themeColor="background1"/>
          <w:insideV w:val="dashed" w:sz="4" w:space="0" w:color="7F7F7F" w:themeColor="text1" w:themeTint="80"/>
        </w:tblBorders>
        <w:shd w:val="clear" w:color="auto" w:fill="D9D9D9" w:themeFill="background1" w:themeFillShade="D9"/>
        <w:tblCellMar>
          <w:left w:w="85" w:type="dxa"/>
          <w:right w:w="85" w:type="dxa"/>
        </w:tblCellMar>
        <w:tblLook w:val="04A0" w:firstRow="1" w:lastRow="0" w:firstColumn="1" w:lastColumn="0" w:noHBand="0" w:noVBand="1"/>
      </w:tblPr>
      <w:tblGrid>
        <w:gridCol w:w="2968"/>
        <w:gridCol w:w="7655"/>
      </w:tblGrid>
      <w:tr w:rsidR="00852268" w14:paraId="0BFD4F5B" w14:textId="77777777" w:rsidTr="001F072C">
        <w:tc>
          <w:tcPr>
            <w:tcW w:w="2968" w:type="dxa"/>
            <w:shd w:val="clear" w:color="auto" w:fill="F2F2F2" w:themeFill="background1" w:themeFillShade="F2"/>
            <w:tcMar>
              <w:left w:w="85" w:type="dxa"/>
              <w:right w:w="85" w:type="dxa"/>
            </w:tcMar>
          </w:tcPr>
          <w:p w14:paraId="56E1DD34" w14:textId="77777777" w:rsidR="00852268" w:rsidRPr="001B1025" w:rsidRDefault="00852268" w:rsidP="00E311F7">
            <w:pPr>
              <w:spacing w:line="360" w:lineRule="exact"/>
              <w:ind w:leftChars="-7" w:left="-15" w:rightChars="-50" w:right="-105"/>
              <w:rPr>
                <w:rFonts w:ascii="BIZ UDゴシック" w:eastAsia="BIZ UDゴシック" w:hAnsi="BIZ UDゴシック"/>
                <w:sz w:val="24"/>
              </w:rPr>
            </w:pPr>
            <w:r w:rsidRPr="001B1025">
              <w:rPr>
                <w:rFonts w:ascii="BIZ UDゴシック" w:eastAsia="BIZ UDゴシック" w:hAnsi="BIZ UDゴシック" w:hint="eastAsia"/>
                <w:sz w:val="24"/>
              </w:rPr>
              <w:t>こどもの育ちの支援</w:t>
            </w:r>
          </w:p>
          <w:p w14:paraId="31EFE87C" w14:textId="77777777" w:rsidR="00852268" w:rsidRPr="001B1025" w:rsidRDefault="00852268" w:rsidP="00E311F7">
            <w:pPr>
              <w:spacing w:line="360" w:lineRule="exact"/>
              <w:ind w:leftChars="-7" w:left="-15" w:rightChars="-50" w:right="-105"/>
              <w:jc w:val="right"/>
              <w:rPr>
                <w:rFonts w:ascii="BIZ UDゴシック" w:eastAsia="BIZ UDゴシック" w:hAnsi="BIZ UDゴシック"/>
                <w:sz w:val="24"/>
              </w:rPr>
            </w:pPr>
            <w:r w:rsidRPr="001B1025">
              <w:rPr>
                <w:rFonts w:ascii="BIZ UDゴシック" w:eastAsia="BIZ UDゴシック" w:hAnsi="BIZ UDゴシック" w:hint="eastAsia"/>
                <w:sz w:val="24"/>
              </w:rPr>
              <w:t>（第１１条）</w:t>
            </w:r>
          </w:p>
        </w:tc>
        <w:tc>
          <w:tcPr>
            <w:tcW w:w="7655" w:type="dxa"/>
            <w:shd w:val="clear" w:color="auto" w:fill="F2F2F2" w:themeFill="background1" w:themeFillShade="F2"/>
            <w:tcMar>
              <w:left w:w="85" w:type="dxa"/>
              <w:right w:w="85" w:type="dxa"/>
            </w:tcMar>
          </w:tcPr>
          <w:p w14:paraId="5BB6B9A8" w14:textId="047C6A67" w:rsidR="00852268" w:rsidRPr="001B1025" w:rsidRDefault="00852268" w:rsidP="00E311F7">
            <w:pPr>
              <w:spacing w:line="360" w:lineRule="exact"/>
              <w:ind w:rightChars="-25" w:right="-53"/>
              <w:rPr>
                <w:rFonts w:ascii="BIZ UDゴシック" w:eastAsia="BIZ UDゴシック" w:hAnsi="BIZ UDゴシック"/>
                <w:sz w:val="24"/>
              </w:rPr>
            </w:pPr>
            <w:r w:rsidRPr="001B1025">
              <w:rPr>
                <w:rFonts w:ascii="BIZ UDゴシック" w:eastAsia="BIZ UDゴシック" w:hAnsi="BIZ UDゴシック" w:hint="eastAsia"/>
                <w:sz w:val="24"/>
              </w:rPr>
              <w:t>こどもが健やかに育つことができるよう、安全で安心できる環境を整備し、成長段階に応じた支援を</w:t>
            </w:r>
            <w:r w:rsidR="00452F27" w:rsidRPr="001B1025">
              <w:rPr>
                <w:rFonts w:ascii="BIZ UDゴシック" w:eastAsia="BIZ UDゴシック" w:hAnsi="BIZ UDゴシック" w:hint="eastAsia"/>
                <w:sz w:val="24"/>
              </w:rPr>
              <w:t>切れ目なく</w:t>
            </w:r>
            <w:r w:rsidRPr="001B1025">
              <w:rPr>
                <w:rFonts w:ascii="BIZ UDゴシック" w:eastAsia="BIZ UDゴシック" w:hAnsi="BIZ UDゴシック" w:hint="eastAsia"/>
                <w:sz w:val="24"/>
              </w:rPr>
              <w:t>行うこと</w:t>
            </w:r>
          </w:p>
        </w:tc>
      </w:tr>
      <w:tr w:rsidR="00852268" w14:paraId="0F3413AE" w14:textId="77777777" w:rsidTr="001F072C">
        <w:tc>
          <w:tcPr>
            <w:tcW w:w="2968" w:type="dxa"/>
            <w:shd w:val="clear" w:color="auto" w:fill="F2F2F2" w:themeFill="background1" w:themeFillShade="F2"/>
            <w:tcMar>
              <w:left w:w="85" w:type="dxa"/>
              <w:right w:w="85" w:type="dxa"/>
            </w:tcMar>
          </w:tcPr>
          <w:p w14:paraId="0FDA0A10" w14:textId="77777777" w:rsidR="00852268" w:rsidRPr="001B1025" w:rsidRDefault="00852268" w:rsidP="00E311F7">
            <w:pPr>
              <w:spacing w:line="360" w:lineRule="exact"/>
              <w:ind w:leftChars="-7" w:left="-15" w:rightChars="-50" w:right="-105"/>
              <w:rPr>
                <w:rFonts w:ascii="BIZ UDゴシック" w:eastAsia="BIZ UDゴシック" w:hAnsi="BIZ UDゴシック"/>
                <w:sz w:val="24"/>
              </w:rPr>
            </w:pPr>
            <w:r w:rsidRPr="001B1025">
              <w:rPr>
                <w:rFonts w:ascii="BIZ UDゴシック" w:eastAsia="BIZ UDゴシック" w:hAnsi="BIZ UDゴシック" w:hint="eastAsia"/>
                <w:sz w:val="24"/>
              </w:rPr>
              <w:t>遊びや多様な経験、学び等の機会の提供（第１２条）</w:t>
            </w:r>
          </w:p>
        </w:tc>
        <w:tc>
          <w:tcPr>
            <w:tcW w:w="7655" w:type="dxa"/>
            <w:shd w:val="clear" w:color="auto" w:fill="F2F2F2" w:themeFill="background1" w:themeFillShade="F2"/>
            <w:tcMar>
              <w:left w:w="85" w:type="dxa"/>
              <w:right w:w="85" w:type="dxa"/>
            </w:tcMar>
          </w:tcPr>
          <w:p w14:paraId="3AC0BD89" w14:textId="77777777" w:rsidR="00852268" w:rsidRPr="001B1025" w:rsidRDefault="00852268" w:rsidP="00E311F7">
            <w:pPr>
              <w:spacing w:line="360" w:lineRule="exact"/>
              <w:ind w:rightChars="-25" w:right="-53"/>
              <w:rPr>
                <w:rFonts w:ascii="BIZ UDゴシック" w:eastAsia="BIZ UDゴシック" w:hAnsi="BIZ UDゴシック"/>
                <w:sz w:val="24"/>
              </w:rPr>
            </w:pPr>
            <w:r w:rsidRPr="001B1025">
              <w:rPr>
                <w:rFonts w:ascii="BIZ UDゴシック" w:eastAsia="BIZ UDゴシック" w:hAnsi="BIZ UDゴシック" w:hint="eastAsia"/>
                <w:sz w:val="24"/>
              </w:rPr>
              <w:t>こどもが多様な経験を通じて、自己実現することができるよう、遊びや多様な経験、学び等の機会を提供し、参加できる環境を整えること</w:t>
            </w:r>
          </w:p>
        </w:tc>
      </w:tr>
      <w:tr w:rsidR="00852268" w14:paraId="6821392E" w14:textId="77777777" w:rsidTr="001F072C">
        <w:tc>
          <w:tcPr>
            <w:tcW w:w="2968" w:type="dxa"/>
            <w:shd w:val="clear" w:color="auto" w:fill="F2F2F2" w:themeFill="background1" w:themeFillShade="F2"/>
            <w:tcMar>
              <w:left w:w="85" w:type="dxa"/>
              <w:right w:w="85" w:type="dxa"/>
            </w:tcMar>
          </w:tcPr>
          <w:p w14:paraId="5BE3A4B2" w14:textId="77777777" w:rsidR="00852268" w:rsidRPr="001B1025" w:rsidRDefault="00852268" w:rsidP="00E311F7">
            <w:pPr>
              <w:spacing w:line="360" w:lineRule="exact"/>
              <w:ind w:leftChars="-7" w:left="-15" w:rightChars="-50" w:right="-105"/>
              <w:rPr>
                <w:rFonts w:ascii="BIZ UDゴシック" w:eastAsia="BIZ UDゴシック" w:hAnsi="BIZ UDゴシック"/>
                <w:sz w:val="24"/>
              </w:rPr>
            </w:pPr>
            <w:r w:rsidRPr="001B1025">
              <w:rPr>
                <w:rFonts w:ascii="BIZ UDゴシック" w:eastAsia="BIZ UDゴシック" w:hAnsi="BIZ UDゴシック" w:hint="eastAsia"/>
                <w:sz w:val="24"/>
              </w:rPr>
              <w:t>こどもの状況に応じた適切な支援等　　（第１３条）</w:t>
            </w:r>
          </w:p>
        </w:tc>
        <w:tc>
          <w:tcPr>
            <w:tcW w:w="7655" w:type="dxa"/>
            <w:shd w:val="clear" w:color="auto" w:fill="F2F2F2" w:themeFill="background1" w:themeFillShade="F2"/>
            <w:tcMar>
              <w:left w:w="85" w:type="dxa"/>
              <w:right w:w="85" w:type="dxa"/>
            </w:tcMar>
          </w:tcPr>
          <w:p w14:paraId="47321A21" w14:textId="77777777" w:rsidR="00852268" w:rsidRPr="001B1025" w:rsidRDefault="00852268" w:rsidP="00E311F7">
            <w:pPr>
              <w:spacing w:line="360" w:lineRule="exact"/>
              <w:ind w:rightChars="-25" w:right="-53"/>
              <w:rPr>
                <w:rFonts w:ascii="BIZ UDゴシック" w:eastAsia="BIZ UDゴシック" w:hAnsi="BIZ UDゴシック"/>
                <w:sz w:val="24"/>
              </w:rPr>
            </w:pPr>
            <w:r w:rsidRPr="001B1025">
              <w:rPr>
                <w:rFonts w:ascii="BIZ UDゴシック" w:eastAsia="BIZ UDゴシック" w:hAnsi="BIZ UDゴシック" w:hint="eastAsia"/>
                <w:sz w:val="24"/>
              </w:rPr>
              <w:t>第１１条に定める支援や第１２条に定める機会の提供等を、障がいのあるこどもなど特に配慮が必要なこどもについても適切に行うこと</w:t>
            </w:r>
          </w:p>
        </w:tc>
      </w:tr>
      <w:tr w:rsidR="00852268" w14:paraId="6CE3EBE5" w14:textId="77777777" w:rsidTr="001F072C">
        <w:tc>
          <w:tcPr>
            <w:tcW w:w="2968" w:type="dxa"/>
            <w:shd w:val="clear" w:color="auto" w:fill="F2F2F2" w:themeFill="background1" w:themeFillShade="F2"/>
            <w:tcMar>
              <w:left w:w="85" w:type="dxa"/>
              <w:right w:w="85" w:type="dxa"/>
            </w:tcMar>
          </w:tcPr>
          <w:p w14:paraId="5D9B87B4" w14:textId="77777777" w:rsidR="00852268" w:rsidRPr="001B1025" w:rsidRDefault="00852268" w:rsidP="00E311F7">
            <w:pPr>
              <w:spacing w:line="360" w:lineRule="exact"/>
              <w:ind w:leftChars="-7" w:left="-15" w:rightChars="-50" w:right="-105"/>
              <w:rPr>
                <w:rFonts w:ascii="BIZ UDゴシック" w:eastAsia="BIZ UDゴシック" w:hAnsi="BIZ UDゴシック"/>
                <w:sz w:val="24"/>
              </w:rPr>
            </w:pPr>
            <w:r w:rsidRPr="001B1025">
              <w:rPr>
                <w:rFonts w:ascii="BIZ UDゴシック" w:eastAsia="BIZ UDゴシック" w:hAnsi="BIZ UDゴシック" w:hint="eastAsia"/>
                <w:sz w:val="24"/>
              </w:rPr>
              <w:t>子育て家庭等への支援</w:t>
            </w:r>
          </w:p>
          <w:p w14:paraId="32B1F71B" w14:textId="77777777" w:rsidR="00852268" w:rsidRPr="001B1025" w:rsidRDefault="00852268" w:rsidP="00E311F7">
            <w:pPr>
              <w:spacing w:line="360" w:lineRule="exact"/>
              <w:ind w:leftChars="-7" w:left="-15" w:rightChars="-50" w:right="-105"/>
              <w:jc w:val="right"/>
              <w:rPr>
                <w:rFonts w:ascii="BIZ UDゴシック" w:eastAsia="BIZ UDゴシック" w:hAnsi="BIZ UDゴシック"/>
                <w:sz w:val="24"/>
              </w:rPr>
            </w:pPr>
            <w:r w:rsidRPr="001B1025">
              <w:rPr>
                <w:rFonts w:ascii="BIZ UDゴシック" w:eastAsia="BIZ UDゴシック" w:hAnsi="BIZ UDゴシック" w:hint="eastAsia"/>
                <w:sz w:val="24"/>
              </w:rPr>
              <w:t xml:space="preserve">　（第１４条）</w:t>
            </w:r>
          </w:p>
        </w:tc>
        <w:tc>
          <w:tcPr>
            <w:tcW w:w="7655" w:type="dxa"/>
            <w:shd w:val="clear" w:color="auto" w:fill="F2F2F2" w:themeFill="background1" w:themeFillShade="F2"/>
            <w:tcMar>
              <w:left w:w="85" w:type="dxa"/>
              <w:right w:w="85" w:type="dxa"/>
            </w:tcMar>
          </w:tcPr>
          <w:p w14:paraId="7061A42B" w14:textId="77777777" w:rsidR="00852268" w:rsidRPr="001B1025" w:rsidRDefault="00852268" w:rsidP="00E311F7">
            <w:pPr>
              <w:spacing w:line="360" w:lineRule="exact"/>
              <w:ind w:rightChars="-25" w:right="-53"/>
              <w:rPr>
                <w:rFonts w:ascii="BIZ UDゴシック" w:eastAsia="BIZ UDゴシック" w:hAnsi="BIZ UDゴシック"/>
                <w:sz w:val="24"/>
              </w:rPr>
            </w:pPr>
            <w:r w:rsidRPr="001B1025">
              <w:rPr>
                <w:rFonts w:ascii="BIZ UDゴシック" w:eastAsia="BIZ UDゴシック" w:hAnsi="BIZ UDゴシック" w:hint="eastAsia"/>
                <w:sz w:val="24"/>
              </w:rPr>
              <w:t>妊産婦、保護者等に対して必要な支援を講じることや、ひとり親家庭など様々な状況にある家庭についても適切に支援すること</w:t>
            </w:r>
          </w:p>
        </w:tc>
      </w:tr>
      <w:tr w:rsidR="00852268" w14:paraId="453C1466" w14:textId="77777777" w:rsidTr="001F072C">
        <w:tc>
          <w:tcPr>
            <w:tcW w:w="2968" w:type="dxa"/>
            <w:shd w:val="clear" w:color="auto" w:fill="F2F2F2" w:themeFill="background1" w:themeFillShade="F2"/>
            <w:tcMar>
              <w:left w:w="85" w:type="dxa"/>
              <w:right w:w="85" w:type="dxa"/>
            </w:tcMar>
          </w:tcPr>
          <w:p w14:paraId="7EDDAE24" w14:textId="77777777" w:rsidR="00852268" w:rsidRPr="001B1025" w:rsidRDefault="00852268" w:rsidP="00E311F7">
            <w:pPr>
              <w:spacing w:line="360" w:lineRule="exact"/>
              <w:ind w:leftChars="-7" w:left="-15" w:rightChars="-50" w:right="-105"/>
              <w:rPr>
                <w:rFonts w:ascii="BIZ UDゴシック" w:eastAsia="BIZ UDゴシック" w:hAnsi="BIZ UDゴシック"/>
                <w:sz w:val="24"/>
              </w:rPr>
            </w:pPr>
            <w:r w:rsidRPr="001B1025">
              <w:rPr>
                <w:rFonts w:ascii="BIZ UDゴシック" w:eastAsia="BIZ UDゴシック" w:hAnsi="BIZ UDゴシック" w:hint="eastAsia"/>
                <w:sz w:val="24"/>
              </w:rPr>
              <w:t>支援情報の提供及び相談体制の充実　　（第１５条）</w:t>
            </w:r>
          </w:p>
        </w:tc>
        <w:tc>
          <w:tcPr>
            <w:tcW w:w="7655" w:type="dxa"/>
            <w:shd w:val="clear" w:color="auto" w:fill="F2F2F2" w:themeFill="background1" w:themeFillShade="F2"/>
            <w:tcMar>
              <w:left w:w="85" w:type="dxa"/>
              <w:right w:w="85" w:type="dxa"/>
            </w:tcMar>
          </w:tcPr>
          <w:p w14:paraId="196EA852" w14:textId="77777777" w:rsidR="00852268" w:rsidRPr="001B1025" w:rsidRDefault="00852268" w:rsidP="00E311F7">
            <w:pPr>
              <w:spacing w:line="360" w:lineRule="exact"/>
              <w:ind w:rightChars="-25" w:right="-53"/>
              <w:rPr>
                <w:rFonts w:ascii="BIZ UDゴシック" w:eastAsia="BIZ UDゴシック" w:hAnsi="BIZ UDゴシック"/>
                <w:sz w:val="24"/>
              </w:rPr>
            </w:pPr>
            <w:r w:rsidRPr="001B1025">
              <w:rPr>
                <w:rFonts w:ascii="BIZ UDゴシック" w:eastAsia="BIZ UDゴシック" w:hAnsi="BIZ UDゴシック" w:hint="eastAsia"/>
                <w:sz w:val="24"/>
              </w:rPr>
              <w:t>相談窓口等について適切に情報提供することや、関係機関と連携して相談体制を充実させること</w:t>
            </w:r>
          </w:p>
        </w:tc>
      </w:tr>
      <w:tr w:rsidR="00852268" w14:paraId="31DCE7C0" w14:textId="77777777" w:rsidTr="001F072C">
        <w:tc>
          <w:tcPr>
            <w:tcW w:w="2968" w:type="dxa"/>
            <w:shd w:val="clear" w:color="auto" w:fill="F2F2F2" w:themeFill="background1" w:themeFillShade="F2"/>
            <w:tcMar>
              <w:left w:w="85" w:type="dxa"/>
              <w:right w:w="85" w:type="dxa"/>
            </w:tcMar>
          </w:tcPr>
          <w:p w14:paraId="2CE77941" w14:textId="77777777" w:rsidR="00852268" w:rsidRPr="001B1025" w:rsidRDefault="00852268" w:rsidP="00E311F7">
            <w:pPr>
              <w:spacing w:line="360" w:lineRule="exact"/>
              <w:ind w:leftChars="-7" w:left="-15" w:rightChars="-50" w:right="-105"/>
              <w:rPr>
                <w:rFonts w:ascii="BIZ UDゴシック" w:eastAsia="BIZ UDゴシック" w:hAnsi="BIZ UDゴシック"/>
                <w:sz w:val="24"/>
              </w:rPr>
            </w:pPr>
            <w:r w:rsidRPr="001B1025">
              <w:rPr>
                <w:rFonts w:ascii="BIZ UDゴシック" w:eastAsia="BIZ UDゴシック" w:hAnsi="BIZ UDゴシック" w:hint="eastAsia"/>
                <w:sz w:val="24"/>
              </w:rPr>
              <w:t>周知</w:t>
            </w:r>
          </w:p>
          <w:p w14:paraId="4723712E" w14:textId="77777777" w:rsidR="00852268" w:rsidRPr="001B1025" w:rsidRDefault="00852268" w:rsidP="00E311F7">
            <w:pPr>
              <w:spacing w:line="360" w:lineRule="exact"/>
              <w:ind w:leftChars="-7" w:left="-15" w:rightChars="-50" w:right="-105"/>
              <w:jc w:val="right"/>
              <w:rPr>
                <w:rFonts w:ascii="BIZ UDゴシック" w:eastAsia="BIZ UDゴシック" w:hAnsi="BIZ UDゴシック"/>
                <w:sz w:val="24"/>
              </w:rPr>
            </w:pPr>
            <w:r w:rsidRPr="001B1025">
              <w:rPr>
                <w:rFonts w:ascii="BIZ UDゴシック" w:eastAsia="BIZ UDゴシック" w:hAnsi="BIZ UDゴシック" w:hint="eastAsia"/>
                <w:sz w:val="24"/>
              </w:rPr>
              <w:t>（第１６条）</w:t>
            </w:r>
          </w:p>
        </w:tc>
        <w:tc>
          <w:tcPr>
            <w:tcW w:w="7655" w:type="dxa"/>
            <w:shd w:val="clear" w:color="auto" w:fill="F2F2F2" w:themeFill="background1" w:themeFillShade="F2"/>
            <w:tcMar>
              <w:left w:w="85" w:type="dxa"/>
              <w:right w:w="85" w:type="dxa"/>
            </w:tcMar>
          </w:tcPr>
          <w:p w14:paraId="35B9BEE3" w14:textId="037E2E8D" w:rsidR="00852268" w:rsidRPr="001B1025" w:rsidRDefault="00AC71E3" w:rsidP="00E311F7">
            <w:pPr>
              <w:spacing w:line="360" w:lineRule="exact"/>
              <w:ind w:rightChars="-25" w:right="-53"/>
              <w:rPr>
                <w:rFonts w:ascii="BIZ UDゴシック" w:eastAsia="BIZ UDゴシック" w:hAnsi="BIZ UDゴシック"/>
                <w:sz w:val="24"/>
              </w:rPr>
            </w:pPr>
            <w:r w:rsidRPr="001B1025">
              <w:rPr>
                <w:rFonts w:ascii="BIZ UDゴシック" w:eastAsia="BIZ UDゴシック" w:hAnsi="BIZ UDゴシック" w:hint="eastAsia"/>
                <w:sz w:val="24"/>
              </w:rPr>
              <w:t>この条例の趣旨について、こどもを含めた全ての市民の関心を高め、理解を深めるため、必要な周知を行う</w:t>
            </w:r>
            <w:r w:rsidR="00852268" w:rsidRPr="001B1025">
              <w:rPr>
                <w:rFonts w:ascii="BIZ UDゴシック" w:eastAsia="BIZ UDゴシック" w:hAnsi="BIZ UDゴシック" w:hint="eastAsia"/>
                <w:sz w:val="24"/>
              </w:rPr>
              <w:t>こと</w:t>
            </w:r>
          </w:p>
        </w:tc>
      </w:tr>
    </w:tbl>
    <w:p w14:paraId="02B39010" w14:textId="77777777" w:rsidR="00852268" w:rsidRDefault="00852268" w:rsidP="00852268">
      <w:pPr>
        <w:spacing w:line="240" w:lineRule="exact"/>
        <w:rPr>
          <w:rFonts w:ascii="BIZ UDゴシック" w:eastAsia="BIZ UDゴシック" w:hAnsi="BIZ UDゴシック"/>
          <w:sz w:val="24"/>
        </w:rPr>
      </w:pPr>
    </w:p>
    <w:p w14:paraId="7E9FDA26" w14:textId="77777777" w:rsidR="00B319C5" w:rsidRPr="00852268" w:rsidRDefault="00B319C5" w:rsidP="00531558">
      <w:pPr>
        <w:spacing w:line="240" w:lineRule="exact"/>
        <w:rPr>
          <w:rFonts w:ascii="BIZ UDゴシック" w:eastAsia="BIZ UDゴシック" w:hAnsi="BIZ UDゴシック"/>
          <w:sz w:val="24"/>
        </w:rPr>
      </w:pPr>
    </w:p>
    <w:p w14:paraId="56078532" w14:textId="31C1D215" w:rsidR="00B319C5" w:rsidRPr="00FA2815" w:rsidRDefault="00B319C5" w:rsidP="00B319C5">
      <w:pPr>
        <w:rPr>
          <w:rFonts w:ascii="BIZ UDゴシック" w:eastAsia="BIZ UDゴシック" w:hAnsi="BIZ UDゴシック"/>
          <w:b/>
          <w:sz w:val="28"/>
          <w:szCs w:val="28"/>
        </w:rPr>
      </w:pPr>
      <w:r w:rsidRPr="00FA2815">
        <w:rPr>
          <w:rFonts w:ascii="BIZ UDゴシック" w:eastAsia="BIZ UDゴシック" w:hAnsi="BIZ UDゴシック" w:hint="eastAsia"/>
          <w:b/>
          <w:color w:val="FFFFFF" w:themeColor="background1"/>
          <w:sz w:val="28"/>
          <w:szCs w:val="28"/>
        </w:rPr>
        <w:t>４</w:t>
      </w:r>
      <w:r w:rsidRPr="00FA2815">
        <w:rPr>
          <w:rFonts w:ascii="BIZ UDゴシック" w:eastAsia="BIZ UDゴシック" w:hAnsi="BIZ UDゴシック" w:hint="eastAsia"/>
          <w:b/>
          <w:sz w:val="28"/>
          <w:szCs w:val="28"/>
        </w:rPr>
        <w:t xml:space="preserve">　今後のスケジュール</w:t>
      </w:r>
    </w:p>
    <w:tbl>
      <w:tblPr>
        <w:tblStyle w:val="a9"/>
        <w:tblpPr w:leftFromText="142" w:rightFromText="142" w:vertAnchor="text" w:horzAnchor="page" w:tblpX="12419" w:tblpY="151"/>
        <w:tblW w:w="0" w:type="auto"/>
        <w:tblBorders>
          <w:left w:val="single" w:sz="4" w:space="0" w:color="FFFFFF" w:themeColor="background1"/>
          <w:right w:val="single" w:sz="4" w:space="0" w:color="FFFFFF" w:themeColor="background1"/>
          <w:insideV w:val="dashed" w:sz="4" w:space="0" w:color="7F7F7F" w:themeColor="text1" w:themeTint="80"/>
        </w:tblBorders>
        <w:tblLook w:val="04A0" w:firstRow="1" w:lastRow="0" w:firstColumn="1" w:lastColumn="0" w:noHBand="0" w:noVBand="1"/>
      </w:tblPr>
      <w:tblGrid>
        <w:gridCol w:w="3539"/>
        <w:gridCol w:w="5387"/>
      </w:tblGrid>
      <w:tr w:rsidR="000711B3" w:rsidRPr="001B1025" w14:paraId="72B6F453" w14:textId="77777777" w:rsidTr="001B1025">
        <w:tc>
          <w:tcPr>
            <w:tcW w:w="3539" w:type="dxa"/>
            <w:shd w:val="clear" w:color="auto" w:fill="auto"/>
          </w:tcPr>
          <w:p w14:paraId="6CB86B7A" w14:textId="42AA2109" w:rsidR="000711B3" w:rsidRPr="001B1025" w:rsidRDefault="000711B3" w:rsidP="000711B3">
            <w:pPr>
              <w:rPr>
                <w:rFonts w:ascii="BIZ UDゴシック" w:eastAsia="BIZ UDゴシック" w:hAnsi="BIZ UDゴシック"/>
                <w:sz w:val="24"/>
                <w:szCs w:val="24"/>
              </w:rPr>
            </w:pPr>
            <w:r w:rsidRPr="001B1025">
              <w:rPr>
                <w:rFonts w:ascii="BIZ UDゴシック" w:eastAsia="BIZ UDゴシック" w:hAnsi="BIZ UDゴシック" w:hint="eastAsia"/>
                <w:sz w:val="24"/>
                <w:szCs w:val="24"/>
              </w:rPr>
              <w:t>令和６年１２月</w:t>
            </w:r>
            <w:r w:rsidR="00F97CBC" w:rsidRPr="001B1025">
              <w:rPr>
                <w:rFonts w:ascii="BIZ UDゴシック" w:eastAsia="BIZ UDゴシック" w:hAnsi="BIZ UDゴシック" w:hint="eastAsia"/>
                <w:sz w:val="24"/>
                <w:szCs w:val="24"/>
              </w:rPr>
              <w:t>２</w:t>
            </w:r>
            <w:r w:rsidRPr="001B1025">
              <w:rPr>
                <w:rFonts w:ascii="BIZ UDゴシック" w:eastAsia="BIZ UDゴシック" w:hAnsi="BIZ UDゴシック" w:hint="eastAsia"/>
                <w:sz w:val="24"/>
                <w:szCs w:val="24"/>
              </w:rPr>
              <w:t>日～２７日</w:t>
            </w:r>
          </w:p>
        </w:tc>
        <w:tc>
          <w:tcPr>
            <w:tcW w:w="5387" w:type="dxa"/>
            <w:shd w:val="clear" w:color="auto" w:fill="auto"/>
          </w:tcPr>
          <w:p w14:paraId="7A0025CC" w14:textId="77777777" w:rsidR="000711B3" w:rsidRPr="001B1025" w:rsidRDefault="000711B3" w:rsidP="000711B3">
            <w:pPr>
              <w:rPr>
                <w:rFonts w:ascii="BIZ UDゴシック" w:eastAsia="BIZ UDゴシック" w:hAnsi="BIZ UDゴシック"/>
                <w:sz w:val="24"/>
                <w:szCs w:val="24"/>
              </w:rPr>
            </w:pPr>
            <w:r w:rsidRPr="001B1025">
              <w:rPr>
                <w:rFonts w:ascii="BIZ UDゴシック" w:eastAsia="BIZ UDゴシック" w:hAnsi="BIZ UDゴシック" w:hint="eastAsia"/>
                <w:sz w:val="24"/>
                <w:szCs w:val="24"/>
              </w:rPr>
              <w:t>パブリック・コメントの実施</w:t>
            </w:r>
          </w:p>
        </w:tc>
      </w:tr>
      <w:tr w:rsidR="000711B3" w:rsidRPr="001B1025" w14:paraId="63F16D72" w14:textId="77777777" w:rsidTr="001B1025">
        <w:tc>
          <w:tcPr>
            <w:tcW w:w="3539" w:type="dxa"/>
            <w:shd w:val="clear" w:color="auto" w:fill="auto"/>
          </w:tcPr>
          <w:p w14:paraId="6FC7FFAC" w14:textId="1C7D0B2E" w:rsidR="000711B3" w:rsidRPr="001B1025" w:rsidRDefault="000711B3" w:rsidP="000711B3">
            <w:pPr>
              <w:rPr>
                <w:rFonts w:ascii="BIZ UDゴシック" w:eastAsia="BIZ UDゴシック" w:hAnsi="BIZ UDゴシック"/>
                <w:sz w:val="24"/>
                <w:szCs w:val="24"/>
              </w:rPr>
            </w:pPr>
            <w:r w:rsidRPr="001B1025">
              <w:rPr>
                <w:rFonts w:ascii="BIZ UDゴシック" w:eastAsia="BIZ UDゴシック" w:hAnsi="BIZ UDゴシック" w:hint="eastAsia"/>
                <w:sz w:val="24"/>
                <w:szCs w:val="24"/>
              </w:rPr>
              <w:t>令和７年１</w:t>
            </w:r>
            <w:r w:rsidRPr="001B1025">
              <w:rPr>
                <w:rFonts w:ascii="BIZ UDゴシック" w:eastAsia="BIZ UDゴシック" w:hAnsi="BIZ UDゴシック" w:cs="ＭＳ 明朝" w:hint="eastAsia"/>
                <w:sz w:val="24"/>
                <w:szCs w:val="24"/>
              </w:rPr>
              <w:t>月初旬～下</w:t>
            </w:r>
            <w:r w:rsidRPr="001B1025">
              <w:rPr>
                <w:rFonts w:ascii="BIZ UDゴシック" w:eastAsia="BIZ UDゴシック" w:hAnsi="BIZ UDゴシック" w:hint="eastAsia"/>
                <w:sz w:val="24"/>
                <w:szCs w:val="24"/>
              </w:rPr>
              <w:t>旬</w:t>
            </w:r>
          </w:p>
        </w:tc>
        <w:tc>
          <w:tcPr>
            <w:tcW w:w="5387" w:type="dxa"/>
            <w:shd w:val="clear" w:color="auto" w:fill="auto"/>
          </w:tcPr>
          <w:p w14:paraId="66A85C7F" w14:textId="77777777" w:rsidR="000711B3" w:rsidRPr="001B1025" w:rsidRDefault="000711B3" w:rsidP="000711B3">
            <w:pPr>
              <w:rPr>
                <w:rFonts w:ascii="BIZ UDゴシック" w:eastAsia="BIZ UDゴシック" w:hAnsi="BIZ UDゴシック"/>
                <w:sz w:val="24"/>
                <w:szCs w:val="24"/>
              </w:rPr>
            </w:pPr>
            <w:r w:rsidRPr="001B1025">
              <w:rPr>
                <w:rFonts w:ascii="BIZ UDゴシック" w:eastAsia="BIZ UDゴシック" w:hAnsi="BIZ UDゴシック" w:hint="eastAsia"/>
                <w:sz w:val="24"/>
                <w:szCs w:val="24"/>
              </w:rPr>
              <w:t>パブリック・コメントの意見集約、結果公表</w:t>
            </w:r>
          </w:p>
        </w:tc>
      </w:tr>
      <w:tr w:rsidR="000711B3" w:rsidRPr="001B1025" w14:paraId="3510A6A5" w14:textId="77777777" w:rsidTr="001B1025">
        <w:tc>
          <w:tcPr>
            <w:tcW w:w="3539" w:type="dxa"/>
            <w:shd w:val="clear" w:color="auto" w:fill="auto"/>
          </w:tcPr>
          <w:p w14:paraId="40008B2D" w14:textId="394EB9C9" w:rsidR="000711B3" w:rsidRPr="001B1025" w:rsidRDefault="007132BE" w:rsidP="007132BE">
            <w:pPr>
              <w:ind w:firstLineChars="150" w:firstLine="360"/>
              <w:rPr>
                <w:rFonts w:ascii="BIZ UDゴシック" w:eastAsia="BIZ UDゴシック" w:hAnsi="BIZ UDゴシック"/>
                <w:sz w:val="24"/>
                <w:szCs w:val="24"/>
              </w:rPr>
            </w:pPr>
            <w:r w:rsidRPr="001B1025">
              <w:rPr>
                <w:rFonts w:ascii="BIZ UDゴシック" w:eastAsia="BIZ UDゴシック" w:hAnsi="BIZ UDゴシック" w:hint="eastAsia"/>
                <w:sz w:val="24"/>
                <w:szCs w:val="24"/>
              </w:rPr>
              <w:t xml:space="preserve">〃　 </w:t>
            </w:r>
            <w:r w:rsidR="000711B3" w:rsidRPr="001B1025">
              <w:rPr>
                <w:rFonts w:ascii="BIZ UDゴシック" w:eastAsia="BIZ UDゴシック" w:hAnsi="BIZ UDゴシック" w:hint="eastAsia"/>
                <w:sz w:val="24"/>
                <w:szCs w:val="24"/>
              </w:rPr>
              <w:t>２月下旬</w:t>
            </w:r>
          </w:p>
        </w:tc>
        <w:tc>
          <w:tcPr>
            <w:tcW w:w="5387" w:type="dxa"/>
            <w:shd w:val="clear" w:color="auto" w:fill="auto"/>
          </w:tcPr>
          <w:p w14:paraId="6FE8123D" w14:textId="00D62644" w:rsidR="000711B3" w:rsidRPr="001B1025" w:rsidRDefault="000711B3" w:rsidP="000711B3">
            <w:pPr>
              <w:rPr>
                <w:rFonts w:ascii="BIZ UDゴシック" w:eastAsia="BIZ UDゴシック" w:hAnsi="BIZ UDゴシック"/>
                <w:sz w:val="24"/>
                <w:szCs w:val="24"/>
              </w:rPr>
            </w:pPr>
            <w:r w:rsidRPr="001B1025">
              <w:rPr>
                <w:rFonts w:ascii="BIZ UDゴシック" w:eastAsia="BIZ UDゴシック" w:hAnsi="BIZ UDゴシック" w:hint="eastAsia"/>
                <w:sz w:val="24"/>
                <w:szCs w:val="24"/>
              </w:rPr>
              <w:t>３月定例会に条例（案）を</w:t>
            </w:r>
            <w:r w:rsidR="00F97CBC" w:rsidRPr="001B1025">
              <w:rPr>
                <w:rFonts w:ascii="BIZ UDゴシック" w:eastAsia="BIZ UDゴシック" w:hAnsi="BIZ UDゴシック" w:hint="eastAsia"/>
                <w:sz w:val="24"/>
                <w:szCs w:val="24"/>
              </w:rPr>
              <w:t>提出</w:t>
            </w:r>
          </w:p>
        </w:tc>
      </w:tr>
      <w:tr w:rsidR="000711B3" w:rsidRPr="001B1025" w14:paraId="26AC0689" w14:textId="77777777" w:rsidTr="001B1025">
        <w:tc>
          <w:tcPr>
            <w:tcW w:w="3539" w:type="dxa"/>
            <w:shd w:val="clear" w:color="auto" w:fill="auto"/>
          </w:tcPr>
          <w:p w14:paraId="5AD5E4C7" w14:textId="150E7768" w:rsidR="000711B3" w:rsidRPr="001B1025" w:rsidRDefault="007132BE" w:rsidP="007132BE">
            <w:pPr>
              <w:ind w:firstLineChars="150" w:firstLine="360"/>
              <w:rPr>
                <w:rFonts w:ascii="BIZ UDゴシック" w:eastAsia="BIZ UDゴシック" w:hAnsi="BIZ UDゴシック"/>
                <w:sz w:val="24"/>
                <w:szCs w:val="24"/>
              </w:rPr>
            </w:pPr>
            <w:r w:rsidRPr="001B1025">
              <w:rPr>
                <w:rFonts w:ascii="BIZ UDゴシック" w:eastAsia="BIZ UDゴシック" w:hAnsi="BIZ UDゴシック" w:hint="eastAsia"/>
                <w:sz w:val="24"/>
                <w:szCs w:val="24"/>
              </w:rPr>
              <w:t xml:space="preserve">〃　 </w:t>
            </w:r>
            <w:r w:rsidR="000711B3" w:rsidRPr="001B1025">
              <w:rPr>
                <w:rFonts w:ascii="BIZ UDゴシック" w:eastAsia="BIZ UDゴシック" w:hAnsi="BIZ UDゴシック" w:hint="eastAsia"/>
                <w:sz w:val="24"/>
                <w:szCs w:val="24"/>
              </w:rPr>
              <w:t>４月１日</w:t>
            </w:r>
          </w:p>
        </w:tc>
        <w:tc>
          <w:tcPr>
            <w:tcW w:w="5387" w:type="dxa"/>
            <w:shd w:val="clear" w:color="auto" w:fill="auto"/>
          </w:tcPr>
          <w:p w14:paraId="5AB68227" w14:textId="77777777" w:rsidR="000711B3" w:rsidRPr="001B1025" w:rsidRDefault="000711B3" w:rsidP="000711B3">
            <w:pPr>
              <w:rPr>
                <w:rFonts w:ascii="BIZ UDゴシック" w:eastAsia="BIZ UDゴシック" w:hAnsi="BIZ UDゴシック"/>
                <w:sz w:val="24"/>
                <w:szCs w:val="24"/>
              </w:rPr>
            </w:pPr>
            <w:r w:rsidRPr="001B1025">
              <w:rPr>
                <w:rFonts w:ascii="BIZ UDゴシック" w:eastAsia="BIZ UDゴシック" w:hAnsi="BIZ UDゴシック" w:hint="eastAsia"/>
                <w:sz w:val="24"/>
                <w:szCs w:val="24"/>
              </w:rPr>
              <w:t>条例施行</w:t>
            </w:r>
          </w:p>
        </w:tc>
      </w:tr>
    </w:tbl>
    <w:p w14:paraId="678C5834" w14:textId="1AEE2655" w:rsidR="006F5B69" w:rsidRDefault="007C7DCA" w:rsidP="00B319C5">
      <w:r>
        <w:rPr>
          <w:rFonts w:hint="eastAsia"/>
        </w:rPr>
        <w:t xml:space="preserve">　　</w:t>
      </w:r>
      <w:r w:rsidR="004D514E">
        <w:rPr>
          <w:rFonts w:ascii="HG丸ｺﾞｼｯｸM-PRO" w:eastAsia="HG丸ｺﾞｼｯｸM-PRO" w:hAnsi="HG丸ｺﾞｼｯｸM-PRO"/>
          <w:noProof/>
          <w:sz w:val="24"/>
          <w:szCs w:val="24"/>
        </w:rPr>
        <mc:AlternateContent>
          <mc:Choice Requires="wpg">
            <w:drawing>
              <wp:anchor distT="0" distB="0" distL="114300" distR="114300" simplePos="0" relativeHeight="251806720" behindDoc="1" locked="1" layoutInCell="1" allowOverlap="1" wp14:anchorId="3AF80610" wp14:editId="075FEA72">
                <wp:simplePos x="0" y="0"/>
                <wp:positionH relativeFrom="margin">
                  <wp:posOffset>7058660</wp:posOffset>
                </wp:positionH>
                <wp:positionV relativeFrom="paragraph">
                  <wp:posOffset>-350520</wp:posOffset>
                </wp:positionV>
                <wp:extent cx="6717030" cy="342900"/>
                <wp:effectExtent l="0" t="0" r="26670" b="19050"/>
                <wp:wrapNone/>
                <wp:docPr id="35" name="グループ化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7030" cy="342900"/>
                          <a:chOff x="1040" y="2807"/>
                          <a:chExt cx="9733" cy="452"/>
                        </a:xfrm>
                      </wpg:grpSpPr>
                      <wps:wsp>
                        <wps:cNvPr id="36" name="直線コネクタ 9"/>
                        <wps:cNvCnPr>
                          <a:cxnSpLocks noChangeShapeType="1"/>
                        </wps:cNvCnPr>
                        <wps:spPr bwMode="auto">
                          <a:xfrm>
                            <a:off x="1397" y="3240"/>
                            <a:ext cx="9376" cy="0"/>
                          </a:xfrm>
                          <a:prstGeom prst="line">
                            <a:avLst/>
                          </a:prstGeom>
                          <a:noFill/>
                          <a:ln w="25400" algn="ctr">
                            <a:solidFill>
                              <a:srgbClr val="0C02DC"/>
                            </a:solidFill>
                            <a:miter lim="800000"/>
                            <a:headEnd/>
                            <a:tailEnd/>
                          </a:ln>
                          <a:extLst>
                            <a:ext uri="{909E8E84-426E-40DD-AFC4-6F175D3DCCD1}">
                              <a14:hiddenFill xmlns:a14="http://schemas.microsoft.com/office/drawing/2010/main">
                                <a:noFill/>
                              </a14:hiddenFill>
                            </a:ext>
                          </a:extLst>
                        </wps:spPr>
                        <wps:bodyPr/>
                      </wps:wsp>
                      <wps:wsp>
                        <wps:cNvPr id="37" name="四角形: 角を丸くする 10"/>
                        <wps:cNvSpPr>
                          <a:spLocks noChangeArrowheads="1"/>
                        </wps:cNvSpPr>
                        <wps:spPr bwMode="auto">
                          <a:xfrm>
                            <a:off x="1040" y="2807"/>
                            <a:ext cx="415" cy="452"/>
                          </a:xfrm>
                          <a:prstGeom prst="roundRect">
                            <a:avLst>
                              <a:gd name="adj" fmla="val 16667"/>
                            </a:avLst>
                          </a:prstGeom>
                          <a:solidFill>
                            <a:srgbClr val="0C02DC"/>
                          </a:solidFill>
                          <a:ln w="12700" algn="ctr">
                            <a:solidFill>
                              <a:srgbClr val="0C02D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C3388C2" id="グループ化 35" o:spid="_x0000_s1026" style="position:absolute;left:0;text-align:left;margin-left:555.8pt;margin-top:-27.6pt;width:528.9pt;height:27pt;z-index:-251509760;mso-position-horizontal-relative:margin" coordorigin="1040,2807" coordsize="9733,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">
                <v:line id="直線コネクタ 9" o:spid="_x0000_s1027" style="position:absolute;visibility:visible;mso-wrap-style:square" from="1397,3240" to="10773,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" strokecolor="#0c02dc" strokeweight="2pt">
                  <v:stroke joinstyle="miter"/>
                </v:line>
                <v:roundrect id="四角形: 角を丸くする 10" o:spid="_x0000_s1028" style="position:absolute;left:1040;top:2807;width:415;height: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" fillcolor="#0c02dc" strokecolor="#0c02dc" strokeweight="1pt">
                  <v:stroke joinstyle="miter"/>
                </v:roundrect>
                <w10:wrap anchorx="margin"/>
                <w10:anchorlock/>
              </v:group>
            </w:pict>
          </mc:Fallback>
        </mc:AlternateContent>
      </w:r>
      <w:bookmarkStart w:id="1" w:name="_Hlk160638001"/>
    </w:p>
    <w:p w14:paraId="32063054" w14:textId="77777777" w:rsidR="000E0E7B" w:rsidRPr="007C7DCA" w:rsidRDefault="000E0E7B" w:rsidP="00B319C5"/>
    <w:bookmarkEnd w:id="1"/>
    <w:p w14:paraId="0436754F" w14:textId="77777777" w:rsidR="00837A09" w:rsidRDefault="00837A09" w:rsidP="00837A09">
      <w:pPr>
        <w:spacing w:line="380" w:lineRule="exact"/>
      </w:pPr>
    </w:p>
    <w:sectPr w:rsidR="00837A09" w:rsidSect="00ED0995">
      <w:headerReference w:type="even" r:id="rId8"/>
      <w:headerReference w:type="default" r:id="rId9"/>
      <w:footerReference w:type="even" r:id="rId10"/>
      <w:footerReference w:type="default" r:id="rId11"/>
      <w:footerReference w:type="first" r:id="rId12"/>
      <w:pgSz w:w="23811" w:h="16838" w:orient="landscape" w:code="8"/>
      <w:pgMar w:top="851" w:right="907" w:bottom="737" w:left="794" w:header="567" w:footer="284" w:gutter="0"/>
      <w:pgNumType w:start="1"/>
      <w:cols w:num="2" w:space="425"/>
      <w:titlePg/>
      <w:docGrid w:type="lines" w:linePitch="400" w:charSpace="4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9A605" w14:textId="77777777" w:rsidR="00C52092" w:rsidRDefault="00C52092">
      <w:r>
        <w:separator/>
      </w:r>
    </w:p>
  </w:endnote>
  <w:endnote w:type="continuationSeparator" w:id="0">
    <w:p w14:paraId="49FAB4B6" w14:textId="77777777" w:rsidR="00C52092" w:rsidRDefault="00C5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114D" w14:textId="77777777" w:rsidR="00B82AB7" w:rsidRDefault="00B82AB7">
    <w:pPr>
      <w:pStyle w:val="a5"/>
    </w:pPr>
  </w:p>
  <w:p w14:paraId="48ED4C69" w14:textId="77777777" w:rsidR="004F2A9D" w:rsidRDefault="004F2A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CD45F" w14:textId="77777777" w:rsidR="00C52092" w:rsidRDefault="00C52092">
    <w:pPr>
      <w:pStyle w:val="a5"/>
    </w:pPr>
  </w:p>
  <w:p w14:paraId="41BC9942" w14:textId="77777777" w:rsidR="004F2A9D" w:rsidRDefault="004F2A9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9D31B" w14:textId="77777777" w:rsidR="00C52092" w:rsidRDefault="00C52092">
    <w:pPr>
      <w:pStyle w:val="a5"/>
    </w:pPr>
  </w:p>
  <w:p w14:paraId="0D00FF05" w14:textId="77777777" w:rsidR="004F2A9D" w:rsidRDefault="004F2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A26F6" w14:textId="77777777" w:rsidR="00C52092" w:rsidRDefault="00C52092">
      <w:r>
        <w:rPr>
          <w:rFonts w:hint="eastAsia"/>
        </w:rPr>
        <w:separator/>
      </w:r>
    </w:p>
  </w:footnote>
  <w:footnote w:type="continuationSeparator" w:id="0">
    <w:p w14:paraId="37EF97BC" w14:textId="77777777" w:rsidR="00C52092" w:rsidRDefault="00C52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F067" w14:textId="77777777" w:rsidR="00B82AB7" w:rsidRDefault="00B82AB7">
    <w:pPr>
      <w:pStyle w:val="a3"/>
    </w:pPr>
  </w:p>
  <w:p w14:paraId="4D952EC5" w14:textId="77777777" w:rsidR="004F2A9D" w:rsidRDefault="004F2A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DFAFE" w14:textId="081F5CF3" w:rsidR="00C52092" w:rsidRDefault="00C52092" w:rsidP="00D9143F">
    <w:pPr>
      <w:pStyle w:val="a3"/>
      <w:ind w:firstLineChars="2800" w:firstLine="5880"/>
    </w:pPr>
  </w:p>
  <w:p w14:paraId="5C5D310F" w14:textId="77777777" w:rsidR="004F2A9D" w:rsidRDefault="004F2A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1817"/>
    <w:multiLevelType w:val="multilevel"/>
    <w:tmpl w:val="51B2B278"/>
    <w:lvl w:ilvl="0">
      <w:start w:val="1"/>
      <w:numFmt w:val="bullet"/>
      <w:lvlText w:val=""/>
      <w:lvlJc w:val="left"/>
      <w:pPr>
        <w:ind w:left="227" w:hanging="227"/>
      </w:pPr>
      <w:rPr>
        <w:rFonts w:ascii="Wingdings" w:hAnsi="Wingdings" w:hint="default"/>
      </w:rPr>
    </w:lvl>
    <w:lvl w:ilvl="1">
      <w:start w:val="1"/>
      <w:numFmt w:val="bullet"/>
      <w:lvlText w:val=""/>
      <w:lvlJc w:val="left"/>
      <w:pPr>
        <w:ind w:left="647" w:hanging="227"/>
      </w:pPr>
      <w:rPr>
        <w:rFonts w:ascii="Wingdings" w:hAnsi="Wingdings" w:hint="default"/>
      </w:rPr>
    </w:lvl>
    <w:lvl w:ilvl="2">
      <w:start w:val="1"/>
      <w:numFmt w:val="bullet"/>
      <w:lvlText w:val=""/>
      <w:lvlJc w:val="left"/>
      <w:pPr>
        <w:ind w:left="1067" w:hanging="227"/>
      </w:pPr>
      <w:rPr>
        <w:rFonts w:ascii="Wingdings" w:hAnsi="Wingdings" w:hint="default"/>
      </w:rPr>
    </w:lvl>
    <w:lvl w:ilvl="3">
      <w:start w:val="1"/>
      <w:numFmt w:val="bullet"/>
      <w:lvlText w:val=""/>
      <w:lvlJc w:val="left"/>
      <w:pPr>
        <w:ind w:left="1487" w:hanging="227"/>
      </w:pPr>
      <w:rPr>
        <w:rFonts w:ascii="Wingdings" w:hAnsi="Wingdings" w:hint="default"/>
      </w:rPr>
    </w:lvl>
    <w:lvl w:ilvl="4">
      <w:start w:val="1"/>
      <w:numFmt w:val="bullet"/>
      <w:lvlText w:val=""/>
      <w:lvlJc w:val="left"/>
      <w:pPr>
        <w:ind w:left="1907" w:hanging="227"/>
      </w:pPr>
      <w:rPr>
        <w:rFonts w:ascii="Wingdings" w:hAnsi="Wingdings" w:hint="default"/>
      </w:rPr>
    </w:lvl>
    <w:lvl w:ilvl="5">
      <w:start w:val="1"/>
      <w:numFmt w:val="bullet"/>
      <w:lvlText w:val=""/>
      <w:lvlJc w:val="left"/>
      <w:pPr>
        <w:ind w:left="2327" w:hanging="227"/>
      </w:pPr>
      <w:rPr>
        <w:rFonts w:ascii="Wingdings" w:hAnsi="Wingdings" w:hint="default"/>
      </w:rPr>
    </w:lvl>
    <w:lvl w:ilvl="6">
      <w:start w:val="1"/>
      <w:numFmt w:val="bullet"/>
      <w:lvlText w:val=""/>
      <w:lvlJc w:val="left"/>
      <w:pPr>
        <w:ind w:left="2747" w:hanging="227"/>
      </w:pPr>
      <w:rPr>
        <w:rFonts w:ascii="Wingdings" w:hAnsi="Wingdings" w:hint="default"/>
      </w:rPr>
    </w:lvl>
    <w:lvl w:ilvl="7">
      <w:start w:val="1"/>
      <w:numFmt w:val="bullet"/>
      <w:lvlText w:val=""/>
      <w:lvlJc w:val="left"/>
      <w:pPr>
        <w:ind w:left="3167" w:hanging="227"/>
      </w:pPr>
      <w:rPr>
        <w:rFonts w:ascii="Wingdings" w:hAnsi="Wingdings" w:hint="default"/>
      </w:rPr>
    </w:lvl>
    <w:lvl w:ilvl="8">
      <w:start w:val="1"/>
      <w:numFmt w:val="bullet"/>
      <w:lvlText w:val=""/>
      <w:lvlJc w:val="left"/>
      <w:pPr>
        <w:ind w:left="3587" w:hanging="227"/>
      </w:pPr>
      <w:rPr>
        <w:rFonts w:ascii="Wingdings" w:hAnsi="Wingdings" w:hint="default"/>
      </w:rPr>
    </w:lvl>
  </w:abstractNum>
  <w:abstractNum w:abstractNumId="1" w15:restartNumberingAfterBreak="0">
    <w:nsid w:val="08501A87"/>
    <w:multiLevelType w:val="hybridMultilevel"/>
    <w:tmpl w:val="A48C361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CE30FE"/>
    <w:multiLevelType w:val="hybridMultilevel"/>
    <w:tmpl w:val="826E4B3A"/>
    <w:lvl w:ilvl="0" w:tplc="A09E7B0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C321811"/>
    <w:multiLevelType w:val="hybridMultilevel"/>
    <w:tmpl w:val="ED3E0A6C"/>
    <w:lvl w:ilvl="0" w:tplc="2DDCD056">
      <w:start w:val="1"/>
      <w:numFmt w:val="decimalFullWidth"/>
      <w:lvlText w:val="（%1）"/>
      <w:lvlJc w:val="left"/>
      <w:pPr>
        <w:ind w:left="720" w:hanging="720"/>
      </w:pPr>
      <w:rPr>
        <w:rFonts w:ascii="BIZ UDP明朝 Medium" w:eastAsia="BIZ UDP明朝 Medium" w:hAnsi="BIZ UDP明朝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03E29"/>
    <w:multiLevelType w:val="hybridMultilevel"/>
    <w:tmpl w:val="FF5CF6F8"/>
    <w:lvl w:ilvl="0" w:tplc="04090001">
      <w:start w:val="1"/>
      <w:numFmt w:val="bullet"/>
      <w:lvlText w:val=""/>
      <w:lvlJc w:val="left"/>
      <w:pPr>
        <w:ind w:left="960" w:hanging="7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5ED4941"/>
    <w:multiLevelType w:val="hybridMultilevel"/>
    <w:tmpl w:val="ACA0F7AC"/>
    <w:lvl w:ilvl="0" w:tplc="6D24641A">
      <w:numFmt w:val="bullet"/>
      <w:lvlText w:val="◆"/>
      <w:lvlJc w:val="left"/>
      <w:pPr>
        <w:ind w:left="360" w:hanging="360"/>
      </w:pPr>
      <w:rPr>
        <w:rFonts w:ascii="BIZ UD明朝 Medium" w:eastAsia="BIZ UD明朝 Medium" w:hAnsi="BIZ UD明朝 Medium" w:cstheme="minorBidi" w:hint="eastAsia"/>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525A0A"/>
    <w:multiLevelType w:val="hybridMultilevel"/>
    <w:tmpl w:val="17581404"/>
    <w:lvl w:ilvl="0" w:tplc="D6FC34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B857D10"/>
    <w:multiLevelType w:val="hybridMultilevel"/>
    <w:tmpl w:val="81947562"/>
    <w:lvl w:ilvl="0" w:tplc="0416123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09815A1"/>
    <w:multiLevelType w:val="hybridMultilevel"/>
    <w:tmpl w:val="DEF03B1C"/>
    <w:lvl w:ilvl="0" w:tplc="95206814">
      <w:numFmt w:val="bullet"/>
      <w:lvlText w:val="◆"/>
      <w:lvlJc w:val="left"/>
      <w:pPr>
        <w:ind w:left="360" w:hanging="360"/>
      </w:pPr>
      <w:rPr>
        <w:rFonts w:ascii="BIZ UD明朝 Medium" w:eastAsia="BIZ UD明朝 Medium" w:hAnsi="BIZ UD明朝 Medium" w:cstheme="minorBidi" w:hint="eastAsia"/>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353037"/>
    <w:multiLevelType w:val="hybridMultilevel"/>
    <w:tmpl w:val="CCDA44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984ED2"/>
    <w:multiLevelType w:val="hybridMultilevel"/>
    <w:tmpl w:val="B8A62E0A"/>
    <w:lvl w:ilvl="0" w:tplc="8DCA0A04">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AC038FE"/>
    <w:multiLevelType w:val="hybridMultilevel"/>
    <w:tmpl w:val="1CE0FC24"/>
    <w:lvl w:ilvl="0" w:tplc="0409000B">
      <w:start w:val="1"/>
      <w:numFmt w:val="bullet"/>
      <w:lvlText w:val=""/>
      <w:lvlJc w:val="left"/>
      <w:pPr>
        <w:ind w:left="1560" w:hanging="360"/>
      </w:pPr>
      <w:rPr>
        <w:rFonts w:ascii="Wingdings" w:hAnsi="Wingdings" w:hint="default"/>
        <w:color w:val="000000" w:themeColor="dark1"/>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2F6B6407"/>
    <w:multiLevelType w:val="hybridMultilevel"/>
    <w:tmpl w:val="5FACAEE4"/>
    <w:lvl w:ilvl="0" w:tplc="49FA90E0">
      <w:start w:val="1"/>
      <w:numFmt w:val="bullet"/>
      <w:lvlText w:val="※"/>
      <w:lvlJc w:val="left"/>
      <w:pPr>
        <w:ind w:left="480" w:hanging="360"/>
      </w:pPr>
      <w:rPr>
        <w:rFonts w:ascii="BIZ UDP明朝 Medium" w:eastAsia="BIZ UDP明朝 Medium" w:hAnsi="BIZ UDP明朝 Medium" w:cstheme="minorBidi"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13" w15:restartNumberingAfterBreak="0">
    <w:nsid w:val="309D24B5"/>
    <w:multiLevelType w:val="multilevel"/>
    <w:tmpl w:val="C0F6591C"/>
    <w:lvl w:ilvl="0">
      <w:start w:val="1"/>
      <w:numFmt w:val="bullet"/>
      <w:lvlText w:val=""/>
      <w:lvlJc w:val="left"/>
      <w:pPr>
        <w:ind w:left="227" w:hanging="227"/>
      </w:pPr>
      <w:rPr>
        <w:rFonts w:ascii="Wingdings" w:hAnsi="Wingdings" w:hint="default"/>
        <w:color w:val="000000" w:themeColor="text1"/>
      </w:rPr>
    </w:lvl>
    <w:lvl w:ilvl="1">
      <w:start w:val="1"/>
      <w:numFmt w:val="bullet"/>
      <w:lvlText w:val=""/>
      <w:lvlJc w:val="left"/>
      <w:pPr>
        <w:ind w:left="647" w:hanging="227"/>
      </w:pPr>
      <w:rPr>
        <w:rFonts w:ascii="Wingdings" w:hAnsi="Wingdings" w:hint="default"/>
      </w:rPr>
    </w:lvl>
    <w:lvl w:ilvl="2">
      <w:start w:val="1"/>
      <w:numFmt w:val="bullet"/>
      <w:lvlText w:val=""/>
      <w:lvlJc w:val="left"/>
      <w:pPr>
        <w:ind w:left="1067" w:hanging="227"/>
      </w:pPr>
      <w:rPr>
        <w:rFonts w:ascii="Wingdings" w:hAnsi="Wingdings" w:hint="default"/>
      </w:rPr>
    </w:lvl>
    <w:lvl w:ilvl="3">
      <w:start w:val="1"/>
      <w:numFmt w:val="bullet"/>
      <w:lvlText w:val=""/>
      <w:lvlJc w:val="left"/>
      <w:pPr>
        <w:ind w:left="1487" w:hanging="227"/>
      </w:pPr>
      <w:rPr>
        <w:rFonts w:ascii="Wingdings" w:hAnsi="Wingdings" w:hint="default"/>
      </w:rPr>
    </w:lvl>
    <w:lvl w:ilvl="4">
      <w:start w:val="1"/>
      <w:numFmt w:val="bullet"/>
      <w:lvlText w:val=""/>
      <w:lvlJc w:val="left"/>
      <w:pPr>
        <w:ind w:left="1907" w:hanging="227"/>
      </w:pPr>
      <w:rPr>
        <w:rFonts w:ascii="Wingdings" w:hAnsi="Wingdings" w:hint="default"/>
      </w:rPr>
    </w:lvl>
    <w:lvl w:ilvl="5">
      <w:start w:val="1"/>
      <w:numFmt w:val="bullet"/>
      <w:lvlText w:val=""/>
      <w:lvlJc w:val="left"/>
      <w:pPr>
        <w:ind w:left="2327" w:hanging="227"/>
      </w:pPr>
      <w:rPr>
        <w:rFonts w:ascii="Wingdings" w:hAnsi="Wingdings" w:hint="default"/>
      </w:rPr>
    </w:lvl>
    <w:lvl w:ilvl="6">
      <w:start w:val="1"/>
      <w:numFmt w:val="bullet"/>
      <w:lvlText w:val=""/>
      <w:lvlJc w:val="left"/>
      <w:pPr>
        <w:ind w:left="2747" w:hanging="227"/>
      </w:pPr>
      <w:rPr>
        <w:rFonts w:ascii="Wingdings" w:hAnsi="Wingdings" w:hint="default"/>
      </w:rPr>
    </w:lvl>
    <w:lvl w:ilvl="7">
      <w:start w:val="1"/>
      <w:numFmt w:val="bullet"/>
      <w:lvlText w:val=""/>
      <w:lvlJc w:val="left"/>
      <w:pPr>
        <w:ind w:left="3167" w:hanging="227"/>
      </w:pPr>
      <w:rPr>
        <w:rFonts w:ascii="Wingdings" w:hAnsi="Wingdings" w:hint="default"/>
      </w:rPr>
    </w:lvl>
    <w:lvl w:ilvl="8">
      <w:start w:val="1"/>
      <w:numFmt w:val="bullet"/>
      <w:lvlText w:val=""/>
      <w:lvlJc w:val="left"/>
      <w:pPr>
        <w:ind w:left="3587" w:hanging="227"/>
      </w:pPr>
      <w:rPr>
        <w:rFonts w:ascii="Wingdings" w:hAnsi="Wingdings" w:hint="default"/>
      </w:rPr>
    </w:lvl>
  </w:abstractNum>
  <w:abstractNum w:abstractNumId="14" w15:restartNumberingAfterBreak="0">
    <w:nsid w:val="30FE3E02"/>
    <w:multiLevelType w:val="hybridMultilevel"/>
    <w:tmpl w:val="A4CE1490"/>
    <w:lvl w:ilvl="0" w:tplc="8A72D6D0">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1B34A18"/>
    <w:multiLevelType w:val="multilevel"/>
    <w:tmpl w:val="FE70A4DC"/>
    <w:lvl w:ilvl="0">
      <w:start w:val="1"/>
      <w:numFmt w:val="bullet"/>
      <w:lvlText w:val=""/>
      <w:lvlJc w:val="left"/>
      <w:pPr>
        <w:ind w:left="227" w:hanging="227"/>
      </w:pPr>
      <w:rPr>
        <w:rFonts w:ascii="Wingdings" w:hAnsi="Wingdings" w:hint="default"/>
      </w:rPr>
    </w:lvl>
    <w:lvl w:ilvl="1">
      <w:start w:val="1"/>
      <w:numFmt w:val="bullet"/>
      <w:lvlText w:val=""/>
      <w:lvlJc w:val="left"/>
      <w:pPr>
        <w:ind w:left="647" w:hanging="227"/>
      </w:pPr>
      <w:rPr>
        <w:rFonts w:ascii="Wingdings" w:hAnsi="Wingdings" w:hint="default"/>
      </w:rPr>
    </w:lvl>
    <w:lvl w:ilvl="2">
      <w:start w:val="1"/>
      <w:numFmt w:val="bullet"/>
      <w:lvlText w:val=""/>
      <w:lvlJc w:val="left"/>
      <w:pPr>
        <w:ind w:left="1067" w:hanging="227"/>
      </w:pPr>
      <w:rPr>
        <w:rFonts w:ascii="Wingdings" w:hAnsi="Wingdings" w:hint="default"/>
      </w:rPr>
    </w:lvl>
    <w:lvl w:ilvl="3">
      <w:start w:val="1"/>
      <w:numFmt w:val="bullet"/>
      <w:lvlText w:val=""/>
      <w:lvlJc w:val="left"/>
      <w:pPr>
        <w:ind w:left="1487" w:hanging="227"/>
      </w:pPr>
      <w:rPr>
        <w:rFonts w:ascii="Wingdings" w:hAnsi="Wingdings" w:hint="default"/>
      </w:rPr>
    </w:lvl>
    <w:lvl w:ilvl="4">
      <w:start w:val="1"/>
      <w:numFmt w:val="bullet"/>
      <w:lvlText w:val=""/>
      <w:lvlJc w:val="left"/>
      <w:pPr>
        <w:ind w:left="1907" w:hanging="227"/>
      </w:pPr>
      <w:rPr>
        <w:rFonts w:ascii="Wingdings" w:hAnsi="Wingdings" w:hint="default"/>
      </w:rPr>
    </w:lvl>
    <w:lvl w:ilvl="5">
      <w:start w:val="1"/>
      <w:numFmt w:val="bullet"/>
      <w:lvlText w:val=""/>
      <w:lvlJc w:val="left"/>
      <w:pPr>
        <w:ind w:left="2327" w:hanging="227"/>
      </w:pPr>
      <w:rPr>
        <w:rFonts w:ascii="Wingdings" w:hAnsi="Wingdings" w:hint="default"/>
      </w:rPr>
    </w:lvl>
    <w:lvl w:ilvl="6">
      <w:start w:val="1"/>
      <w:numFmt w:val="bullet"/>
      <w:lvlText w:val=""/>
      <w:lvlJc w:val="left"/>
      <w:pPr>
        <w:ind w:left="2747" w:hanging="227"/>
      </w:pPr>
      <w:rPr>
        <w:rFonts w:ascii="Wingdings" w:hAnsi="Wingdings" w:hint="default"/>
      </w:rPr>
    </w:lvl>
    <w:lvl w:ilvl="7">
      <w:start w:val="1"/>
      <w:numFmt w:val="bullet"/>
      <w:lvlText w:val=""/>
      <w:lvlJc w:val="left"/>
      <w:pPr>
        <w:ind w:left="3167" w:hanging="227"/>
      </w:pPr>
      <w:rPr>
        <w:rFonts w:ascii="Wingdings" w:hAnsi="Wingdings" w:hint="default"/>
      </w:rPr>
    </w:lvl>
    <w:lvl w:ilvl="8">
      <w:start w:val="1"/>
      <w:numFmt w:val="bullet"/>
      <w:lvlText w:val=""/>
      <w:lvlJc w:val="left"/>
      <w:pPr>
        <w:ind w:left="3587" w:hanging="227"/>
      </w:pPr>
      <w:rPr>
        <w:rFonts w:ascii="Wingdings" w:hAnsi="Wingdings" w:hint="default"/>
      </w:rPr>
    </w:lvl>
  </w:abstractNum>
  <w:abstractNum w:abstractNumId="16" w15:restartNumberingAfterBreak="0">
    <w:nsid w:val="335E51D2"/>
    <w:multiLevelType w:val="hybridMultilevel"/>
    <w:tmpl w:val="B8949408"/>
    <w:lvl w:ilvl="0" w:tplc="B7F84EA0">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4222F0A"/>
    <w:multiLevelType w:val="hybridMultilevel"/>
    <w:tmpl w:val="A412EE2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165909"/>
    <w:multiLevelType w:val="multilevel"/>
    <w:tmpl w:val="6D3AC148"/>
    <w:lvl w:ilvl="0">
      <w:start w:val="1"/>
      <w:numFmt w:val="bullet"/>
      <w:lvlText w:val=""/>
      <w:lvlJc w:val="left"/>
      <w:pPr>
        <w:ind w:left="227" w:hanging="227"/>
      </w:pPr>
      <w:rPr>
        <w:rFonts w:ascii="Wingdings" w:hAnsi="Wingdings" w:hint="default"/>
      </w:rPr>
    </w:lvl>
    <w:lvl w:ilvl="1">
      <w:start w:val="1"/>
      <w:numFmt w:val="bullet"/>
      <w:lvlText w:val=""/>
      <w:lvlJc w:val="left"/>
      <w:pPr>
        <w:ind w:left="647" w:hanging="227"/>
      </w:pPr>
      <w:rPr>
        <w:rFonts w:ascii="Wingdings" w:hAnsi="Wingdings" w:hint="default"/>
      </w:rPr>
    </w:lvl>
    <w:lvl w:ilvl="2">
      <w:start w:val="1"/>
      <w:numFmt w:val="bullet"/>
      <w:lvlText w:val=""/>
      <w:lvlJc w:val="left"/>
      <w:pPr>
        <w:ind w:left="1067" w:hanging="227"/>
      </w:pPr>
      <w:rPr>
        <w:rFonts w:ascii="Wingdings" w:hAnsi="Wingdings" w:hint="default"/>
      </w:rPr>
    </w:lvl>
    <w:lvl w:ilvl="3">
      <w:start w:val="1"/>
      <w:numFmt w:val="bullet"/>
      <w:lvlText w:val=""/>
      <w:lvlJc w:val="left"/>
      <w:pPr>
        <w:ind w:left="1487" w:hanging="227"/>
      </w:pPr>
      <w:rPr>
        <w:rFonts w:ascii="Wingdings" w:hAnsi="Wingdings" w:hint="default"/>
      </w:rPr>
    </w:lvl>
    <w:lvl w:ilvl="4">
      <w:start w:val="1"/>
      <w:numFmt w:val="bullet"/>
      <w:lvlText w:val=""/>
      <w:lvlJc w:val="left"/>
      <w:pPr>
        <w:ind w:left="1907" w:hanging="227"/>
      </w:pPr>
      <w:rPr>
        <w:rFonts w:ascii="Wingdings" w:hAnsi="Wingdings" w:hint="default"/>
      </w:rPr>
    </w:lvl>
    <w:lvl w:ilvl="5">
      <w:start w:val="1"/>
      <w:numFmt w:val="bullet"/>
      <w:lvlText w:val=""/>
      <w:lvlJc w:val="left"/>
      <w:pPr>
        <w:ind w:left="2327" w:hanging="227"/>
      </w:pPr>
      <w:rPr>
        <w:rFonts w:ascii="Wingdings" w:hAnsi="Wingdings" w:hint="default"/>
      </w:rPr>
    </w:lvl>
    <w:lvl w:ilvl="6">
      <w:start w:val="1"/>
      <w:numFmt w:val="bullet"/>
      <w:lvlText w:val=""/>
      <w:lvlJc w:val="left"/>
      <w:pPr>
        <w:ind w:left="2747" w:hanging="227"/>
      </w:pPr>
      <w:rPr>
        <w:rFonts w:ascii="Wingdings" w:hAnsi="Wingdings" w:hint="default"/>
      </w:rPr>
    </w:lvl>
    <w:lvl w:ilvl="7">
      <w:start w:val="1"/>
      <w:numFmt w:val="bullet"/>
      <w:lvlText w:val=""/>
      <w:lvlJc w:val="left"/>
      <w:pPr>
        <w:ind w:left="3167" w:hanging="227"/>
      </w:pPr>
      <w:rPr>
        <w:rFonts w:ascii="Wingdings" w:hAnsi="Wingdings" w:hint="default"/>
      </w:rPr>
    </w:lvl>
    <w:lvl w:ilvl="8">
      <w:start w:val="1"/>
      <w:numFmt w:val="bullet"/>
      <w:lvlText w:val=""/>
      <w:lvlJc w:val="left"/>
      <w:pPr>
        <w:ind w:left="3587" w:hanging="227"/>
      </w:pPr>
      <w:rPr>
        <w:rFonts w:ascii="Wingdings" w:hAnsi="Wingdings" w:hint="default"/>
      </w:rPr>
    </w:lvl>
  </w:abstractNum>
  <w:abstractNum w:abstractNumId="19" w15:restartNumberingAfterBreak="0">
    <w:nsid w:val="428813B8"/>
    <w:multiLevelType w:val="hybridMultilevel"/>
    <w:tmpl w:val="70EA2FB2"/>
    <w:lvl w:ilvl="0" w:tplc="D800EED8">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42CC5D54"/>
    <w:multiLevelType w:val="hybridMultilevel"/>
    <w:tmpl w:val="4D4CB29E"/>
    <w:lvl w:ilvl="0" w:tplc="B7F84EA0">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3A71AB0"/>
    <w:multiLevelType w:val="hybridMultilevel"/>
    <w:tmpl w:val="F99C6D4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3F555A9"/>
    <w:multiLevelType w:val="hybridMultilevel"/>
    <w:tmpl w:val="FBAED190"/>
    <w:lvl w:ilvl="0" w:tplc="1B922940">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DBA26FC"/>
    <w:multiLevelType w:val="hybridMultilevel"/>
    <w:tmpl w:val="CEAAD496"/>
    <w:lvl w:ilvl="0" w:tplc="309C276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DF74A67"/>
    <w:multiLevelType w:val="hybridMultilevel"/>
    <w:tmpl w:val="F5D6B884"/>
    <w:lvl w:ilvl="0" w:tplc="C2BC1A8C">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5" w15:restartNumberingAfterBreak="0">
    <w:nsid w:val="4E3A4839"/>
    <w:multiLevelType w:val="hybridMultilevel"/>
    <w:tmpl w:val="8AF2CB90"/>
    <w:lvl w:ilvl="0" w:tplc="BA2E1F78">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0CB346F"/>
    <w:multiLevelType w:val="hybridMultilevel"/>
    <w:tmpl w:val="79A8A524"/>
    <w:lvl w:ilvl="0" w:tplc="82A2E818">
      <w:start w:val="1"/>
      <w:numFmt w:val="decimalFullWidth"/>
      <w:lvlText w:val="（%1）"/>
      <w:lvlJc w:val="left"/>
      <w:pPr>
        <w:ind w:left="960" w:hanging="720"/>
      </w:pPr>
      <w:rPr>
        <w:rFonts w:ascii="BIZ UDP明朝 Medium" w:eastAsia="BIZ UDP明朝 Medium" w:hAnsi="BIZ UDP明朝 Mediu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26D6C0B"/>
    <w:multiLevelType w:val="hybridMultilevel"/>
    <w:tmpl w:val="8BFA9C1A"/>
    <w:lvl w:ilvl="0" w:tplc="6AA257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C57B93"/>
    <w:multiLevelType w:val="hybridMultilevel"/>
    <w:tmpl w:val="F91C3C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3D5E37"/>
    <w:multiLevelType w:val="hybridMultilevel"/>
    <w:tmpl w:val="E214B5C6"/>
    <w:lvl w:ilvl="0" w:tplc="43FEDA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1CD5407"/>
    <w:multiLevelType w:val="hybridMultilevel"/>
    <w:tmpl w:val="9E8AB022"/>
    <w:lvl w:ilvl="0" w:tplc="517A3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9365E3"/>
    <w:multiLevelType w:val="hybridMultilevel"/>
    <w:tmpl w:val="EA184F2E"/>
    <w:lvl w:ilvl="0" w:tplc="A02AFA7C">
      <w:numFmt w:val="bullet"/>
      <w:lvlText w:val="◆"/>
      <w:lvlJc w:val="left"/>
      <w:pPr>
        <w:ind w:left="360" w:hanging="360"/>
      </w:pPr>
      <w:rPr>
        <w:rFonts w:ascii="BIZ UD明朝 Medium" w:eastAsia="BIZ UD明朝 Medium" w:hAnsi="BIZ UD明朝 Medium" w:cstheme="minorBidi" w:hint="eastAsia"/>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74F1792"/>
    <w:multiLevelType w:val="hybridMultilevel"/>
    <w:tmpl w:val="E768068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A7154E"/>
    <w:multiLevelType w:val="hybridMultilevel"/>
    <w:tmpl w:val="2654D0B4"/>
    <w:lvl w:ilvl="0" w:tplc="95206814">
      <w:numFmt w:val="bullet"/>
      <w:lvlText w:val="◆"/>
      <w:lvlJc w:val="left"/>
      <w:pPr>
        <w:ind w:left="360" w:hanging="360"/>
      </w:pPr>
      <w:rPr>
        <w:rFonts w:ascii="BIZ UD明朝 Medium" w:eastAsia="BIZ UD明朝 Medium" w:hAnsi="BIZ UD明朝 Medium" w:cstheme="minorBidi" w:hint="eastAsia"/>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FB1654"/>
    <w:multiLevelType w:val="hybridMultilevel"/>
    <w:tmpl w:val="503C8DCA"/>
    <w:lvl w:ilvl="0" w:tplc="95206814">
      <w:numFmt w:val="bullet"/>
      <w:lvlText w:val="◆"/>
      <w:lvlJc w:val="left"/>
      <w:pPr>
        <w:ind w:left="360" w:hanging="360"/>
      </w:pPr>
      <w:rPr>
        <w:rFonts w:ascii="BIZ UD明朝 Medium" w:eastAsia="BIZ UD明朝 Medium" w:hAnsi="BIZ UD明朝 Medium" w:cstheme="minorBidi" w:hint="eastAsia"/>
        <w:color w:val="000000" w:themeColor="dark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605160"/>
    <w:multiLevelType w:val="hybridMultilevel"/>
    <w:tmpl w:val="86641D64"/>
    <w:lvl w:ilvl="0" w:tplc="52667D1E">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E8E0633"/>
    <w:multiLevelType w:val="hybridMultilevel"/>
    <w:tmpl w:val="E564EBCE"/>
    <w:lvl w:ilvl="0" w:tplc="4E4083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75BE5D7F"/>
    <w:multiLevelType w:val="hybridMultilevel"/>
    <w:tmpl w:val="84BA45B4"/>
    <w:lvl w:ilvl="0" w:tplc="E0084D44">
      <w:start w:val="2"/>
      <w:numFmt w:val="bullet"/>
      <w:lvlText w:val="※"/>
      <w:lvlJc w:val="left"/>
      <w:pPr>
        <w:ind w:left="1200" w:hanging="360"/>
      </w:pPr>
      <w:rPr>
        <w:rFonts w:ascii="BIZ UD明朝 Medium" w:eastAsia="BIZ UD明朝 Medium" w:hAnsi="BIZ UD明朝 Medium" w:cs="Times New Roman" w:hint="eastAsia"/>
        <w:b/>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78047B55"/>
    <w:multiLevelType w:val="hybridMultilevel"/>
    <w:tmpl w:val="D1D6B1D4"/>
    <w:lvl w:ilvl="0" w:tplc="97E843BC">
      <w:start w:val="1"/>
      <w:numFmt w:val="decimalFullWidth"/>
      <w:lvlText w:val="（%1）"/>
      <w:lvlJc w:val="left"/>
      <w:pPr>
        <w:ind w:left="960" w:hanging="720"/>
      </w:pPr>
      <w:rPr>
        <w:rFonts w:ascii="BIZ UDPゴシック" w:eastAsia="BIZ UDPゴシック" w:hAnsi="BIZ UDP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7A1B2051"/>
    <w:multiLevelType w:val="hybridMultilevel"/>
    <w:tmpl w:val="7680A688"/>
    <w:lvl w:ilvl="0" w:tplc="1E5C027A">
      <w:start w:val="1"/>
      <w:numFmt w:val="decimalFullWidth"/>
      <w:lvlText w:val="（%1）"/>
      <w:lvlJc w:val="left"/>
      <w:pPr>
        <w:ind w:left="960" w:hanging="720"/>
      </w:pPr>
      <w:rPr>
        <w:rFonts w:ascii="BIZ UDP明朝 Medium" w:eastAsia="BIZ UDP明朝 Medium" w:hAnsi="BIZ UDP明朝 Medium"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FDE456C"/>
    <w:multiLevelType w:val="hybridMultilevel"/>
    <w:tmpl w:val="E6A8561E"/>
    <w:lvl w:ilvl="0" w:tplc="75CCB90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4"/>
  </w:num>
  <w:num w:numId="2">
    <w:abstractNumId w:val="10"/>
  </w:num>
  <w:num w:numId="3">
    <w:abstractNumId w:val="36"/>
  </w:num>
  <w:num w:numId="4">
    <w:abstractNumId w:val="6"/>
  </w:num>
  <w:num w:numId="5">
    <w:abstractNumId w:val="23"/>
  </w:num>
  <w:num w:numId="6">
    <w:abstractNumId w:val="19"/>
  </w:num>
  <w:num w:numId="7">
    <w:abstractNumId w:val="14"/>
  </w:num>
  <w:num w:numId="8">
    <w:abstractNumId w:val="29"/>
  </w:num>
  <w:num w:numId="9">
    <w:abstractNumId w:val="2"/>
  </w:num>
  <w:num w:numId="10">
    <w:abstractNumId w:val="38"/>
  </w:num>
  <w:num w:numId="11">
    <w:abstractNumId w:val="7"/>
  </w:num>
  <w:num w:numId="12">
    <w:abstractNumId w:val="27"/>
  </w:num>
  <w:num w:numId="13">
    <w:abstractNumId w:val="26"/>
  </w:num>
  <w:num w:numId="14">
    <w:abstractNumId w:val="39"/>
  </w:num>
  <w:num w:numId="15">
    <w:abstractNumId w:val="3"/>
  </w:num>
  <w:num w:numId="16">
    <w:abstractNumId w:val="30"/>
  </w:num>
  <w:num w:numId="17">
    <w:abstractNumId w:val="40"/>
  </w:num>
  <w:num w:numId="18">
    <w:abstractNumId w:val="24"/>
  </w:num>
  <w:num w:numId="19">
    <w:abstractNumId w:val="12"/>
  </w:num>
  <w:num w:numId="20">
    <w:abstractNumId w:val="35"/>
  </w:num>
  <w:num w:numId="21">
    <w:abstractNumId w:val="25"/>
  </w:num>
  <w:num w:numId="22">
    <w:abstractNumId w:val="22"/>
  </w:num>
  <w:num w:numId="23">
    <w:abstractNumId w:val="16"/>
  </w:num>
  <w:num w:numId="24">
    <w:abstractNumId w:val="20"/>
  </w:num>
  <w:num w:numId="25">
    <w:abstractNumId w:val="15"/>
  </w:num>
  <w:num w:numId="26">
    <w:abstractNumId w:val="9"/>
  </w:num>
  <w:num w:numId="27">
    <w:abstractNumId w:val="0"/>
  </w:num>
  <w:num w:numId="28">
    <w:abstractNumId w:val="28"/>
  </w:num>
  <w:num w:numId="29">
    <w:abstractNumId w:val="18"/>
  </w:num>
  <w:num w:numId="30">
    <w:abstractNumId w:val="13"/>
  </w:num>
  <w:num w:numId="31">
    <w:abstractNumId w:val="32"/>
  </w:num>
  <w:num w:numId="32">
    <w:abstractNumId w:val="31"/>
  </w:num>
  <w:num w:numId="33">
    <w:abstractNumId w:val="1"/>
  </w:num>
  <w:num w:numId="34">
    <w:abstractNumId w:val="5"/>
  </w:num>
  <w:num w:numId="35">
    <w:abstractNumId w:val="17"/>
  </w:num>
  <w:num w:numId="36">
    <w:abstractNumId w:val="34"/>
  </w:num>
  <w:num w:numId="37">
    <w:abstractNumId w:val="33"/>
  </w:num>
  <w:num w:numId="38">
    <w:abstractNumId w:val="8"/>
  </w:num>
  <w:num w:numId="39">
    <w:abstractNumId w:val="11"/>
  </w:num>
  <w:num w:numId="40">
    <w:abstractNumId w:val="2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200"/>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517"/>
    <w:rsid w:val="00002416"/>
    <w:rsid w:val="00004DD6"/>
    <w:rsid w:val="00005431"/>
    <w:rsid w:val="00006BF2"/>
    <w:rsid w:val="00010BB8"/>
    <w:rsid w:val="00011AFE"/>
    <w:rsid w:val="00012324"/>
    <w:rsid w:val="000127C5"/>
    <w:rsid w:val="000142BF"/>
    <w:rsid w:val="00014523"/>
    <w:rsid w:val="00016751"/>
    <w:rsid w:val="00020C2C"/>
    <w:rsid w:val="0002270B"/>
    <w:rsid w:val="00023917"/>
    <w:rsid w:val="00025E39"/>
    <w:rsid w:val="00026258"/>
    <w:rsid w:val="00030900"/>
    <w:rsid w:val="00032C3D"/>
    <w:rsid w:val="000336FC"/>
    <w:rsid w:val="00034945"/>
    <w:rsid w:val="00034B07"/>
    <w:rsid w:val="000351C1"/>
    <w:rsid w:val="00035456"/>
    <w:rsid w:val="0003613F"/>
    <w:rsid w:val="00036641"/>
    <w:rsid w:val="00040B56"/>
    <w:rsid w:val="0004221C"/>
    <w:rsid w:val="00042DBC"/>
    <w:rsid w:val="000431B8"/>
    <w:rsid w:val="00043908"/>
    <w:rsid w:val="000453A6"/>
    <w:rsid w:val="00045A44"/>
    <w:rsid w:val="00045F5D"/>
    <w:rsid w:val="00052E41"/>
    <w:rsid w:val="00053A37"/>
    <w:rsid w:val="00054C94"/>
    <w:rsid w:val="00055797"/>
    <w:rsid w:val="00055F16"/>
    <w:rsid w:val="00057888"/>
    <w:rsid w:val="000606E2"/>
    <w:rsid w:val="00061C35"/>
    <w:rsid w:val="00061F02"/>
    <w:rsid w:val="0006218F"/>
    <w:rsid w:val="00063C06"/>
    <w:rsid w:val="00066A46"/>
    <w:rsid w:val="000711B3"/>
    <w:rsid w:val="00071BA6"/>
    <w:rsid w:val="000733A5"/>
    <w:rsid w:val="000736FA"/>
    <w:rsid w:val="00075286"/>
    <w:rsid w:val="00080213"/>
    <w:rsid w:val="0008110F"/>
    <w:rsid w:val="00082E4C"/>
    <w:rsid w:val="00083165"/>
    <w:rsid w:val="000903A5"/>
    <w:rsid w:val="00095CA4"/>
    <w:rsid w:val="00097447"/>
    <w:rsid w:val="000A1DC2"/>
    <w:rsid w:val="000A1EA5"/>
    <w:rsid w:val="000A26F3"/>
    <w:rsid w:val="000A2EDC"/>
    <w:rsid w:val="000A4B7E"/>
    <w:rsid w:val="000A7135"/>
    <w:rsid w:val="000A7CB8"/>
    <w:rsid w:val="000B288A"/>
    <w:rsid w:val="000B306E"/>
    <w:rsid w:val="000B5541"/>
    <w:rsid w:val="000B605E"/>
    <w:rsid w:val="000B68F9"/>
    <w:rsid w:val="000B69E2"/>
    <w:rsid w:val="000B6BB6"/>
    <w:rsid w:val="000B7107"/>
    <w:rsid w:val="000B78E9"/>
    <w:rsid w:val="000B7BEB"/>
    <w:rsid w:val="000C0041"/>
    <w:rsid w:val="000C0ED7"/>
    <w:rsid w:val="000C3B6B"/>
    <w:rsid w:val="000C5C86"/>
    <w:rsid w:val="000C605D"/>
    <w:rsid w:val="000C6731"/>
    <w:rsid w:val="000C7E80"/>
    <w:rsid w:val="000D0822"/>
    <w:rsid w:val="000D2A7B"/>
    <w:rsid w:val="000D5C89"/>
    <w:rsid w:val="000E0AAC"/>
    <w:rsid w:val="000E0E7B"/>
    <w:rsid w:val="000E3C7B"/>
    <w:rsid w:val="000E3D01"/>
    <w:rsid w:val="000E5B3D"/>
    <w:rsid w:val="000E5B5F"/>
    <w:rsid w:val="000F2CF9"/>
    <w:rsid w:val="000F3712"/>
    <w:rsid w:val="000F5396"/>
    <w:rsid w:val="000F78F7"/>
    <w:rsid w:val="000F7A82"/>
    <w:rsid w:val="0010064A"/>
    <w:rsid w:val="001021AC"/>
    <w:rsid w:val="001024CF"/>
    <w:rsid w:val="00102F01"/>
    <w:rsid w:val="00104011"/>
    <w:rsid w:val="0010475C"/>
    <w:rsid w:val="00105F47"/>
    <w:rsid w:val="001110B5"/>
    <w:rsid w:val="00112A87"/>
    <w:rsid w:val="00114261"/>
    <w:rsid w:val="00121469"/>
    <w:rsid w:val="001231CD"/>
    <w:rsid w:val="00124496"/>
    <w:rsid w:val="00125620"/>
    <w:rsid w:val="00130971"/>
    <w:rsid w:val="00130C98"/>
    <w:rsid w:val="00131255"/>
    <w:rsid w:val="001319D0"/>
    <w:rsid w:val="0013347D"/>
    <w:rsid w:val="00133CD6"/>
    <w:rsid w:val="00136547"/>
    <w:rsid w:val="00143E4A"/>
    <w:rsid w:val="001469F9"/>
    <w:rsid w:val="00146D5D"/>
    <w:rsid w:val="00146E3E"/>
    <w:rsid w:val="001472C6"/>
    <w:rsid w:val="00147900"/>
    <w:rsid w:val="0015019E"/>
    <w:rsid w:val="00151C78"/>
    <w:rsid w:val="0015278B"/>
    <w:rsid w:val="00155F3D"/>
    <w:rsid w:val="0015606D"/>
    <w:rsid w:val="00157398"/>
    <w:rsid w:val="00157CB3"/>
    <w:rsid w:val="001613F1"/>
    <w:rsid w:val="00164D9A"/>
    <w:rsid w:val="00165694"/>
    <w:rsid w:val="0016706C"/>
    <w:rsid w:val="001679E3"/>
    <w:rsid w:val="00173655"/>
    <w:rsid w:val="001743EE"/>
    <w:rsid w:val="0017545E"/>
    <w:rsid w:val="00181BA2"/>
    <w:rsid w:val="00182692"/>
    <w:rsid w:val="00184E39"/>
    <w:rsid w:val="001863E6"/>
    <w:rsid w:val="001871F4"/>
    <w:rsid w:val="00187519"/>
    <w:rsid w:val="0018763C"/>
    <w:rsid w:val="001920D7"/>
    <w:rsid w:val="001946D2"/>
    <w:rsid w:val="0019638A"/>
    <w:rsid w:val="001965EB"/>
    <w:rsid w:val="00197090"/>
    <w:rsid w:val="001A1B88"/>
    <w:rsid w:val="001A3CB4"/>
    <w:rsid w:val="001A4986"/>
    <w:rsid w:val="001A6DD6"/>
    <w:rsid w:val="001A7011"/>
    <w:rsid w:val="001B0CB5"/>
    <w:rsid w:val="001B1025"/>
    <w:rsid w:val="001B3074"/>
    <w:rsid w:val="001B65FE"/>
    <w:rsid w:val="001B6E3A"/>
    <w:rsid w:val="001B76C7"/>
    <w:rsid w:val="001C09D0"/>
    <w:rsid w:val="001C1326"/>
    <w:rsid w:val="001C2429"/>
    <w:rsid w:val="001C2603"/>
    <w:rsid w:val="001C5A30"/>
    <w:rsid w:val="001C5B88"/>
    <w:rsid w:val="001C6441"/>
    <w:rsid w:val="001C6DBA"/>
    <w:rsid w:val="001D327E"/>
    <w:rsid w:val="001D32B2"/>
    <w:rsid w:val="001D7102"/>
    <w:rsid w:val="001D7298"/>
    <w:rsid w:val="001E12E7"/>
    <w:rsid w:val="001E2FAA"/>
    <w:rsid w:val="001E39A2"/>
    <w:rsid w:val="001E4224"/>
    <w:rsid w:val="001E6CD1"/>
    <w:rsid w:val="001F072C"/>
    <w:rsid w:val="001F1BE7"/>
    <w:rsid w:val="001F30BF"/>
    <w:rsid w:val="00205707"/>
    <w:rsid w:val="00206F93"/>
    <w:rsid w:val="0021210B"/>
    <w:rsid w:val="0021233C"/>
    <w:rsid w:val="002139D9"/>
    <w:rsid w:val="00214BD0"/>
    <w:rsid w:val="00214C57"/>
    <w:rsid w:val="00214E10"/>
    <w:rsid w:val="00215172"/>
    <w:rsid w:val="0021715B"/>
    <w:rsid w:val="002178AE"/>
    <w:rsid w:val="00217DD7"/>
    <w:rsid w:val="00220BAF"/>
    <w:rsid w:val="002210B4"/>
    <w:rsid w:val="00221583"/>
    <w:rsid w:val="002237ED"/>
    <w:rsid w:val="00223FD9"/>
    <w:rsid w:val="002240B7"/>
    <w:rsid w:val="002257B4"/>
    <w:rsid w:val="0022655C"/>
    <w:rsid w:val="00226BD4"/>
    <w:rsid w:val="00226D8A"/>
    <w:rsid w:val="00227E63"/>
    <w:rsid w:val="00231BB5"/>
    <w:rsid w:val="00235C22"/>
    <w:rsid w:val="00235E17"/>
    <w:rsid w:val="00236629"/>
    <w:rsid w:val="002373DB"/>
    <w:rsid w:val="002377B8"/>
    <w:rsid w:val="00241465"/>
    <w:rsid w:val="00242910"/>
    <w:rsid w:val="0024347E"/>
    <w:rsid w:val="002450C1"/>
    <w:rsid w:val="00245582"/>
    <w:rsid w:val="002457C8"/>
    <w:rsid w:val="00246B5A"/>
    <w:rsid w:val="00246F8D"/>
    <w:rsid w:val="00247A53"/>
    <w:rsid w:val="002501A4"/>
    <w:rsid w:val="00252792"/>
    <w:rsid w:val="00254108"/>
    <w:rsid w:val="002549E9"/>
    <w:rsid w:val="00257AB4"/>
    <w:rsid w:val="00260512"/>
    <w:rsid w:val="00260BCF"/>
    <w:rsid w:val="0026422A"/>
    <w:rsid w:val="00264D99"/>
    <w:rsid w:val="0026548D"/>
    <w:rsid w:val="0026562D"/>
    <w:rsid w:val="00265E49"/>
    <w:rsid w:val="00266FAD"/>
    <w:rsid w:val="00274549"/>
    <w:rsid w:val="00274D8C"/>
    <w:rsid w:val="002773EC"/>
    <w:rsid w:val="002805C4"/>
    <w:rsid w:val="002813BA"/>
    <w:rsid w:val="00286D7E"/>
    <w:rsid w:val="002876F7"/>
    <w:rsid w:val="0029130B"/>
    <w:rsid w:val="002913AF"/>
    <w:rsid w:val="00291CC4"/>
    <w:rsid w:val="002926FE"/>
    <w:rsid w:val="0029582D"/>
    <w:rsid w:val="002A30B0"/>
    <w:rsid w:val="002A591D"/>
    <w:rsid w:val="002A6BD2"/>
    <w:rsid w:val="002A6DDB"/>
    <w:rsid w:val="002B0043"/>
    <w:rsid w:val="002B0B0A"/>
    <w:rsid w:val="002B1DD9"/>
    <w:rsid w:val="002B7A68"/>
    <w:rsid w:val="002C0EB8"/>
    <w:rsid w:val="002C104F"/>
    <w:rsid w:val="002C10A0"/>
    <w:rsid w:val="002C46E8"/>
    <w:rsid w:val="002C67C4"/>
    <w:rsid w:val="002D3900"/>
    <w:rsid w:val="002D683F"/>
    <w:rsid w:val="002E4AF8"/>
    <w:rsid w:val="002E6DE1"/>
    <w:rsid w:val="002E7074"/>
    <w:rsid w:val="002F0B22"/>
    <w:rsid w:val="002F1914"/>
    <w:rsid w:val="002F2D9A"/>
    <w:rsid w:val="002F2DBC"/>
    <w:rsid w:val="002F3787"/>
    <w:rsid w:val="002F42B1"/>
    <w:rsid w:val="002F61FF"/>
    <w:rsid w:val="002F760C"/>
    <w:rsid w:val="002F7838"/>
    <w:rsid w:val="00300851"/>
    <w:rsid w:val="00300BA5"/>
    <w:rsid w:val="00300E0C"/>
    <w:rsid w:val="00300E20"/>
    <w:rsid w:val="00301561"/>
    <w:rsid w:val="00302EC7"/>
    <w:rsid w:val="003034B4"/>
    <w:rsid w:val="003051B8"/>
    <w:rsid w:val="0030587E"/>
    <w:rsid w:val="00305A12"/>
    <w:rsid w:val="0030732A"/>
    <w:rsid w:val="0030747F"/>
    <w:rsid w:val="003111D9"/>
    <w:rsid w:val="00311B64"/>
    <w:rsid w:val="00311C9F"/>
    <w:rsid w:val="003140F8"/>
    <w:rsid w:val="0031569C"/>
    <w:rsid w:val="00316C3A"/>
    <w:rsid w:val="00317871"/>
    <w:rsid w:val="003200D8"/>
    <w:rsid w:val="00320E2C"/>
    <w:rsid w:val="00320FE9"/>
    <w:rsid w:val="00322BA7"/>
    <w:rsid w:val="00323346"/>
    <w:rsid w:val="0032526E"/>
    <w:rsid w:val="003259A8"/>
    <w:rsid w:val="0033472B"/>
    <w:rsid w:val="00336CB8"/>
    <w:rsid w:val="00341967"/>
    <w:rsid w:val="003420C8"/>
    <w:rsid w:val="003422C0"/>
    <w:rsid w:val="00342CEB"/>
    <w:rsid w:val="003434A8"/>
    <w:rsid w:val="00345AFA"/>
    <w:rsid w:val="00346FCD"/>
    <w:rsid w:val="00350EA0"/>
    <w:rsid w:val="003572F3"/>
    <w:rsid w:val="00360512"/>
    <w:rsid w:val="00360D3A"/>
    <w:rsid w:val="00363F91"/>
    <w:rsid w:val="003640C0"/>
    <w:rsid w:val="00364283"/>
    <w:rsid w:val="00364370"/>
    <w:rsid w:val="003701E0"/>
    <w:rsid w:val="00375293"/>
    <w:rsid w:val="00377E3B"/>
    <w:rsid w:val="00381D80"/>
    <w:rsid w:val="003845E8"/>
    <w:rsid w:val="00385B49"/>
    <w:rsid w:val="003861B0"/>
    <w:rsid w:val="00387BD4"/>
    <w:rsid w:val="003917B2"/>
    <w:rsid w:val="0039361D"/>
    <w:rsid w:val="00393D7F"/>
    <w:rsid w:val="00395699"/>
    <w:rsid w:val="00395EBF"/>
    <w:rsid w:val="003A0498"/>
    <w:rsid w:val="003A11BC"/>
    <w:rsid w:val="003A12A7"/>
    <w:rsid w:val="003A5543"/>
    <w:rsid w:val="003A5F4E"/>
    <w:rsid w:val="003A7CA8"/>
    <w:rsid w:val="003A7CF5"/>
    <w:rsid w:val="003B0AB2"/>
    <w:rsid w:val="003B0F4D"/>
    <w:rsid w:val="003B1343"/>
    <w:rsid w:val="003B681A"/>
    <w:rsid w:val="003C2E56"/>
    <w:rsid w:val="003C311B"/>
    <w:rsid w:val="003C35E0"/>
    <w:rsid w:val="003C5D55"/>
    <w:rsid w:val="003C7D01"/>
    <w:rsid w:val="003D1513"/>
    <w:rsid w:val="003D24B1"/>
    <w:rsid w:val="003D2D83"/>
    <w:rsid w:val="003D34F5"/>
    <w:rsid w:val="003D78BD"/>
    <w:rsid w:val="003D7A01"/>
    <w:rsid w:val="003E0022"/>
    <w:rsid w:val="003E3376"/>
    <w:rsid w:val="003F020F"/>
    <w:rsid w:val="003F2EBA"/>
    <w:rsid w:val="00414854"/>
    <w:rsid w:val="00417164"/>
    <w:rsid w:val="0041717F"/>
    <w:rsid w:val="004173C0"/>
    <w:rsid w:val="00421860"/>
    <w:rsid w:val="0042413A"/>
    <w:rsid w:val="004248F5"/>
    <w:rsid w:val="00424FE8"/>
    <w:rsid w:val="0042618F"/>
    <w:rsid w:val="004261F1"/>
    <w:rsid w:val="00426374"/>
    <w:rsid w:val="00427176"/>
    <w:rsid w:val="0043192A"/>
    <w:rsid w:val="00432FC0"/>
    <w:rsid w:val="0043487A"/>
    <w:rsid w:val="00434B4B"/>
    <w:rsid w:val="00440A07"/>
    <w:rsid w:val="0044267F"/>
    <w:rsid w:val="00444653"/>
    <w:rsid w:val="004503EB"/>
    <w:rsid w:val="00452254"/>
    <w:rsid w:val="00452CDE"/>
    <w:rsid w:val="00452F27"/>
    <w:rsid w:val="0045479E"/>
    <w:rsid w:val="00455AE1"/>
    <w:rsid w:val="004612FF"/>
    <w:rsid w:val="00461681"/>
    <w:rsid w:val="0046216D"/>
    <w:rsid w:val="00471E6A"/>
    <w:rsid w:val="00472C0C"/>
    <w:rsid w:val="00473F24"/>
    <w:rsid w:val="00474846"/>
    <w:rsid w:val="004813A8"/>
    <w:rsid w:val="00482065"/>
    <w:rsid w:val="004847CC"/>
    <w:rsid w:val="0048568B"/>
    <w:rsid w:val="00486111"/>
    <w:rsid w:val="00486B60"/>
    <w:rsid w:val="0048780C"/>
    <w:rsid w:val="00490290"/>
    <w:rsid w:val="00490507"/>
    <w:rsid w:val="004917F6"/>
    <w:rsid w:val="00493200"/>
    <w:rsid w:val="00496DAA"/>
    <w:rsid w:val="00497216"/>
    <w:rsid w:val="004A15DC"/>
    <w:rsid w:val="004A2CC0"/>
    <w:rsid w:val="004A6A4F"/>
    <w:rsid w:val="004B14B7"/>
    <w:rsid w:val="004B207E"/>
    <w:rsid w:val="004B5126"/>
    <w:rsid w:val="004B5687"/>
    <w:rsid w:val="004C0641"/>
    <w:rsid w:val="004C3DF1"/>
    <w:rsid w:val="004C4DEE"/>
    <w:rsid w:val="004C5653"/>
    <w:rsid w:val="004C70D9"/>
    <w:rsid w:val="004D1B68"/>
    <w:rsid w:val="004D4537"/>
    <w:rsid w:val="004D514E"/>
    <w:rsid w:val="004D6789"/>
    <w:rsid w:val="004D7316"/>
    <w:rsid w:val="004D733E"/>
    <w:rsid w:val="004E0BA9"/>
    <w:rsid w:val="004E1851"/>
    <w:rsid w:val="004E1D72"/>
    <w:rsid w:val="004E41B0"/>
    <w:rsid w:val="004E4F98"/>
    <w:rsid w:val="004E70DC"/>
    <w:rsid w:val="004E78CE"/>
    <w:rsid w:val="004E7D98"/>
    <w:rsid w:val="004F0252"/>
    <w:rsid w:val="004F09F4"/>
    <w:rsid w:val="004F1C0A"/>
    <w:rsid w:val="004F263F"/>
    <w:rsid w:val="004F2A9D"/>
    <w:rsid w:val="004F2F76"/>
    <w:rsid w:val="004F344C"/>
    <w:rsid w:val="004F4A7F"/>
    <w:rsid w:val="004F52DE"/>
    <w:rsid w:val="004F578E"/>
    <w:rsid w:val="004F5A73"/>
    <w:rsid w:val="005007BC"/>
    <w:rsid w:val="00503E71"/>
    <w:rsid w:val="00505050"/>
    <w:rsid w:val="0051230D"/>
    <w:rsid w:val="00513275"/>
    <w:rsid w:val="00515412"/>
    <w:rsid w:val="00517B12"/>
    <w:rsid w:val="0052368D"/>
    <w:rsid w:val="00525AB4"/>
    <w:rsid w:val="005314B9"/>
    <w:rsid w:val="00531558"/>
    <w:rsid w:val="00531B2F"/>
    <w:rsid w:val="00532F9A"/>
    <w:rsid w:val="00533E78"/>
    <w:rsid w:val="00534349"/>
    <w:rsid w:val="00534B27"/>
    <w:rsid w:val="0053573C"/>
    <w:rsid w:val="00541226"/>
    <w:rsid w:val="0054202C"/>
    <w:rsid w:val="0054343C"/>
    <w:rsid w:val="00544ABF"/>
    <w:rsid w:val="005450A4"/>
    <w:rsid w:val="00545E11"/>
    <w:rsid w:val="0054746A"/>
    <w:rsid w:val="00553347"/>
    <w:rsid w:val="00560CDF"/>
    <w:rsid w:val="00560E0F"/>
    <w:rsid w:val="005619C4"/>
    <w:rsid w:val="00565822"/>
    <w:rsid w:val="00572210"/>
    <w:rsid w:val="00573B0F"/>
    <w:rsid w:val="00577DC7"/>
    <w:rsid w:val="00580EE0"/>
    <w:rsid w:val="0058252E"/>
    <w:rsid w:val="00582B24"/>
    <w:rsid w:val="0058577C"/>
    <w:rsid w:val="0058678C"/>
    <w:rsid w:val="00586CBC"/>
    <w:rsid w:val="00586DE1"/>
    <w:rsid w:val="00587448"/>
    <w:rsid w:val="0059046F"/>
    <w:rsid w:val="00590F20"/>
    <w:rsid w:val="00591F73"/>
    <w:rsid w:val="0059336B"/>
    <w:rsid w:val="00594C95"/>
    <w:rsid w:val="00595C3A"/>
    <w:rsid w:val="005A0405"/>
    <w:rsid w:val="005A1DD0"/>
    <w:rsid w:val="005A5236"/>
    <w:rsid w:val="005A57BB"/>
    <w:rsid w:val="005A7165"/>
    <w:rsid w:val="005C0B3C"/>
    <w:rsid w:val="005C22C1"/>
    <w:rsid w:val="005C3EBF"/>
    <w:rsid w:val="005C5C31"/>
    <w:rsid w:val="005D1A7D"/>
    <w:rsid w:val="005D317E"/>
    <w:rsid w:val="005D3621"/>
    <w:rsid w:val="005D79CD"/>
    <w:rsid w:val="005D7BBE"/>
    <w:rsid w:val="005E0B8B"/>
    <w:rsid w:val="005E1EB2"/>
    <w:rsid w:val="005E22C9"/>
    <w:rsid w:val="005E297F"/>
    <w:rsid w:val="005F039E"/>
    <w:rsid w:val="005F03AA"/>
    <w:rsid w:val="005F0659"/>
    <w:rsid w:val="005F13D1"/>
    <w:rsid w:val="005F3234"/>
    <w:rsid w:val="005F39BB"/>
    <w:rsid w:val="005F3B4D"/>
    <w:rsid w:val="005F3EA7"/>
    <w:rsid w:val="005F43EE"/>
    <w:rsid w:val="005F6816"/>
    <w:rsid w:val="005F6E1C"/>
    <w:rsid w:val="00600D63"/>
    <w:rsid w:val="00602BDD"/>
    <w:rsid w:val="006043BF"/>
    <w:rsid w:val="00604EFB"/>
    <w:rsid w:val="00605F55"/>
    <w:rsid w:val="00606867"/>
    <w:rsid w:val="006070AA"/>
    <w:rsid w:val="00611C83"/>
    <w:rsid w:val="006129BB"/>
    <w:rsid w:val="006132D4"/>
    <w:rsid w:val="00620DF3"/>
    <w:rsid w:val="00621786"/>
    <w:rsid w:val="00626725"/>
    <w:rsid w:val="006268E7"/>
    <w:rsid w:val="00630624"/>
    <w:rsid w:val="0063217A"/>
    <w:rsid w:val="006324B5"/>
    <w:rsid w:val="00632754"/>
    <w:rsid w:val="006331A7"/>
    <w:rsid w:val="00634127"/>
    <w:rsid w:val="00635FC8"/>
    <w:rsid w:val="006415B0"/>
    <w:rsid w:val="00641F1C"/>
    <w:rsid w:val="00641F76"/>
    <w:rsid w:val="00643CFA"/>
    <w:rsid w:val="00651D38"/>
    <w:rsid w:val="00657D2B"/>
    <w:rsid w:val="00660760"/>
    <w:rsid w:val="00667FEF"/>
    <w:rsid w:val="0067172E"/>
    <w:rsid w:val="006721EE"/>
    <w:rsid w:val="006776AA"/>
    <w:rsid w:val="00677EA7"/>
    <w:rsid w:val="00681829"/>
    <w:rsid w:val="00681862"/>
    <w:rsid w:val="00681A1A"/>
    <w:rsid w:val="00683109"/>
    <w:rsid w:val="00683C1F"/>
    <w:rsid w:val="006854C2"/>
    <w:rsid w:val="006865E0"/>
    <w:rsid w:val="006867F0"/>
    <w:rsid w:val="00687180"/>
    <w:rsid w:val="0069040F"/>
    <w:rsid w:val="00691E25"/>
    <w:rsid w:val="00694331"/>
    <w:rsid w:val="00696B73"/>
    <w:rsid w:val="00697F2A"/>
    <w:rsid w:val="006A59E8"/>
    <w:rsid w:val="006B0E87"/>
    <w:rsid w:val="006B6186"/>
    <w:rsid w:val="006B7207"/>
    <w:rsid w:val="006C0137"/>
    <w:rsid w:val="006C06DC"/>
    <w:rsid w:val="006C621C"/>
    <w:rsid w:val="006C7389"/>
    <w:rsid w:val="006D00A8"/>
    <w:rsid w:val="006D0214"/>
    <w:rsid w:val="006D0C1F"/>
    <w:rsid w:val="006D1350"/>
    <w:rsid w:val="006D21F2"/>
    <w:rsid w:val="006D2982"/>
    <w:rsid w:val="006D3EF0"/>
    <w:rsid w:val="006D5458"/>
    <w:rsid w:val="006E0C71"/>
    <w:rsid w:val="006E1275"/>
    <w:rsid w:val="006E4EFB"/>
    <w:rsid w:val="006E50C4"/>
    <w:rsid w:val="006E5305"/>
    <w:rsid w:val="006E59B1"/>
    <w:rsid w:val="006E5E3C"/>
    <w:rsid w:val="006E6B75"/>
    <w:rsid w:val="006F130C"/>
    <w:rsid w:val="006F2659"/>
    <w:rsid w:val="006F34BC"/>
    <w:rsid w:val="006F5B69"/>
    <w:rsid w:val="006F5C1E"/>
    <w:rsid w:val="00701D26"/>
    <w:rsid w:val="00702906"/>
    <w:rsid w:val="00704C6D"/>
    <w:rsid w:val="00705DDE"/>
    <w:rsid w:val="00706A24"/>
    <w:rsid w:val="0071030F"/>
    <w:rsid w:val="00710968"/>
    <w:rsid w:val="00711B4B"/>
    <w:rsid w:val="00712E72"/>
    <w:rsid w:val="00712F8B"/>
    <w:rsid w:val="00713271"/>
    <w:rsid w:val="007132BE"/>
    <w:rsid w:val="00715F04"/>
    <w:rsid w:val="007206F4"/>
    <w:rsid w:val="00721B09"/>
    <w:rsid w:val="007242CC"/>
    <w:rsid w:val="00724474"/>
    <w:rsid w:val="007248A9"/>
    <w:rsid w:val="00725BB5"/>
    <w:rsid w:val="00726D41"/>
    <w:rsid w:val="0072780D"/>
    <w:rsid w:val="00731432"/>
    <w:rsid w:val="00732D6B"/>
    <w:rsid w:val="00732DDA"/>
    <w:rsid w:val="007370F5"/>
    <w:rsid w:val="00737860"/>
    <w:rsid w:val="007416DB"/>
    <w:rsid w:val="0074546B"/>
    <w:rsid w:val="00755C6D"/>
    <w:rsid w:val="00763FD7"/>
    <w:rsid w:val="007651BC"/>
    <w:rsid w:val="0076748F"/>
    <w:rsid w:val="00767CAA"/>
    <w:rsid w:val="00770F37"/>
    <w:rsid w:val="00770FFE"/>
    <w:rsid w:val="007723DF"/>
    <w:rsid w:val="007803CA"/>
    <w:rsid w:val="007879C3"/>
    <w:rsid w:val="00787F59"/>
    <w:rsid w:val="00790169"/>
    <w:rsid w:val="00792D79"/>
    <w:rsid w:val="0079315A"/>
    <w:rsid w:val="0079457E"/>
    <w:rsid w:val="007A1CC8"/>
    <w:rsid w:val="007A5375"/>
    <w:rsid w:val="007A62C0"/>
    <w:rsid w:val="007A6D79"/>
    <w:rsid w:val="007B3169"/>
    <w:rsid w:val="007B3D1C"/>
    <w:rsid w:val="007B591E"/>
    <w:rsid w:val="007C1591"/>
    <w:rsid w:val="007C2004"/>
    <w:rsid w:val="007C2051"/>
    <w:rsid w:val="007C2C1B"/>
    <w:rsid w:val="007C30F0"/>
    <w:rsid w:val="007C45FE"/>
    <w:rsid w:val="007C4F87"/>
    <w:rsid w:val="007C7A0A"/>
    <w:rsid w:val="007C7AE3"/>
    <w:rsid w:val="007C7DCA"/>
    <w:rsid w:val="007D18BC"/>
    <w:rsid w:val="007D1F94"/>
    <w:rsid w:val="007D21D7"/>
    <w:rsid w:val="007D44EA"/>
    <w:rsid w:val="007D5238"/>
    <w:rsid w:val="007D548A"/>
    <w:rsid w:val="007D6134"/>
    <w:rsid w:val="007E0342"/>
    <w:rsid w:val="007E2EB8"/>
    <w:rsid w:val="007E3BA9"/>
    <w:rsid w:val="007E6884"/>
    <w:rsid w:val="007F131B"/>
    <w:rsid w:val="007F154C"/>
    <w:rsid w:val="007F24F6"/>
    <w:rsid w:val="007F2D63"/>
    <w:rsid w:val="007F3233"/>
    <w:rsid w:val="007F3A32"/>
    <w:rsid w:val="007F3C54"/>
    <w:rsid w:val="007F4D03"/>
    <w:rsid w:val="007F5FBB"/>
    <w:rsid w:val="007F6BFC"/>
    <w:rsid w:val="00800CDB"/>
    <w:rsid w:val="008040C9"/>
    <w:rsid w:val="00807C78"/>
    <w:rsid w:val="00810647"/>
    <w:rsid w:val="008110E9"/>
    <w:rsid w:val="008126A8"/>
    <w:rsid w:val="0081595F"/>
    <w:rsid w:val="008159F0"/>
    <w:rsid w:val="00815A30"/>
    <w:rsid w:val="0082590F"/>
    <w:rsid w:val="00830545"/>
    <w:rsid w:val="0083138B"/>
    <w:rsid w:val="00831956"/>
    <w:rsid w:val="00832D63"/>
    <w:rsid w:val="008334D1"/>
    <w:rsid w:val="00834576"/>
    <w:rsid w:val="0083533A"/>
    <w:rsid w:val="00837157"/>
    <w:rsid w:val="00837A09"/>
    <w:rsid w:val="00840DC7"/>
    <w:rsid w:val="008412E7"/>
    <w:rsid w:val="0084284E"/>
    <w:rsid w:val="008431F5"/>
    <w:rsid w:val="00844738"/>
    <w:rsid w:val="00852268"/>
    <w:rsid w:val="00852CD1"/>
    <w:rsid w:val="0085341D"/>
    <w:rsid w:val="00853B0C"/>
    <w:rsid w:val="00854FF1"/>
    <w:rsid w:val="00856126"/>
    <w:rsid w:val="00864C88"/>
    <w:rsid w:val="00866512"/>
    <w:rsid w:val="008665A0"/>
    <w:rsid w:val="0087287F"/>
    <w:rsid w:val="0087359F"/>
    <w:rsid w:val="00873DC6"/>
    <w:rsid w:val="008805FF"/>
    <w:rsid w:val="00880714"/>
    <w:rsid w:val="00881B08"/>
    <w:rsid w:val="008832B3"/>
    <w:rsid w:val="008863F7"/>
    <w:rsid w:val="00886A1E"/>
    <w:rsid w:val="00887E70"/>
    <w:rsid w:val="008919D9"/>
    <w:rsid w:val="008925A3"/>
    <w:rsid w:val="00895047"/>
    <w:rsid w:val="008960DA"/>
    <w:rsid w:val="0089706D"/>
    <w:rsid w:val="008A27D7"/>
    <w:rsid w:val="008A2B84"/>
    <w:rsid w:val="008A2E7E"/>
    <w:rsid w:val="008A4007"/>
    <w:rsid w:val="008A5D1A"/>
    <w:rsid w:val="008A69A5"/>
    <w:rsid w:val="008A7C27"/>
    <w:rsid w:val="008B0469"/>
    <w:rsid w:val="008B1F64"/>
    <w:rsid w:val="008B3316"/>
    <w:rsid w:val="008B33E0"/>
    <w:rsid w:val="008B5B00"/>
    <w:rsid w:val="008B6F58"/>
    <w:rsid w:val="008B726D"/>
    <w:rsid w:val="008B736A"/>
    <w:rsid w:val="008B7EC6"/>
    <w:rsid w:val="008C0493"/>
    <w:rsid w:val="008C0DCD"/>
    <w:rsid w:val="008C1262"/>
    <w:rsid w:val="008C136B"/>
    <w:rsid w:val="008C1C08"/>
    <w:rsid w:val="008C25CD"/>
    <w:rsid w:val="008C2846"/>
    <w:rsid w:val="008C5DEC"/>
    <w:rsid w:val="008C6BEF"/>
    <w:rsid w:val="008D1347"/>
    <w:rsid w:val="008D33C7"/>
    <w:rsid w:val="008D4AD3"/>
    <w:rsid w:val="008E050E"/>
    <w:rsid w:val="008E0BA5"/>
    <w:rsid w:val="008E1608"/>
    <w:rsid w:val="008E22EF"/>
    <w:rsid w:val="008E3AFD"/>
    <w:rsid w:val="008E4D21"/>
    <w:rsid w:val="008E76B0"/>
    <w:rsid w:val="008F15F4"/>
    <w:rsid w:val="008F1ABA"/>
    <w:rsid w:val="008F1F6C"/>
    <w:rsid w:val="008F2548"/>
    <w:rsid w:val="008F2F86"/>
    <w:rsid w:val="008F408E"/>
    <w:rsid w:val="008F5429"/>
    <w:rsid w:val="00902A92"/>
    <w:rsid w:val="00902F2E"/>
    <w:rsid w:val="009033A4"/>
    <w:rsid w:val="00903FC0"/>
    <w:rsid w:val="00904BC2"/>
    <w:rsid w:val="00906491"/>
    <w:rsid w:val="00907614"/>
    <w:rsid w:val="0091029A"/>
    <w:rsid w:val="009115E6"/>
    <w:rsid w:val="00911E06"/>
    <w:rsid w:val="009122D0"/>
    <w:rsid w:val="00912F73"/>
    <w:rsid w:val="0091475E"/>
    <w:rsid w:val="00914959"/>
    <w:rsid w:val="00915011"/>
    <w:rsid w:val="00915856"/>
    <w:rsid w:val="00921582"/>
    <w:rsid w:val="00924BCE"/>
    <w:rsid w:val="0092575E"/>
    <w:rsid w:val="009276CE"/>
    <w:rsid w:val="00930AC1"/>
    <w:rsid w:val="009336B9"/>
    <w:rsid w:val="00936A01"/>
    <w:rsid w:val="00937050"/>
    <w:rsid w:val="00937BE8"/>
    <w:rsid w:val="009412CB"/>
    <w:rsid w:val="00942D70"/>
    <w:rsid w:val="00946171"/>
    <w:rsid w:val="009551B9"/>
    <w:rsid w:val="0095697F"/>
    <w:rsid w:val="00956F8E"/>
    <w:rsid w:val="009628CD"/>
    <w:rsid w:val="00964D44"/>
    <w:rsid w:val="00966CF8"/>
    <w:rsid w:val="00966DD5"/>
    <w:rsid w:val="00966E1F"/>
    <w:rsid w:val="00967E63"/>
    <w:rsid w:val="009709BC"/>
    <w:rsid w:val="00972278"/>
    <w:rsid w:val="00974517"/>
    <w:rsid w:val="00977F2F"/>
    <w:rsid w:val="00980223"/>
    <w:rsid w:val="0098429F"/>
    <w:rsid w:val="00987537"/>
    <w:rsid w:val="00987A57"/>
    <w:rsid w:val="00990588"/>
    <w:rsid w:val="009922BA"/>
    <w:rsid w:val="00993B0E"/>
    <w:rsid w:val="00994BCD"/>
    <w:rsid w:val="00995D71"/>
    <w:rsid w:val="009967FA"/>
    <w:rsid w:val="009A3010"/>
    <w:rsid w:val="009A4A32"/>
    <w:rsid w:val="009A4B1D"/>
    <w:rsid w:val="009A7435"/>
    <w:rsid w:val="009B0E8B"/>
    <w:rsid w:val="009B2900"/>
    <w:rsid w:val="009B29AC"/>
    <w:rsid w:val="009C0556"/>
    <w:rsid w:val="009C0648"/>
    <w:rsid w:val="009C1898"/>
    <w:rsid w:val="009D10CD"/>
    <w:rsid w:val="009D1391"/>
    <w:rsid w:val="009D2AEF"/>
    <w:rsid w:val="009D566E"/>
    <w:rsid w:val="009D6487"/>
    <w:rsid w:val="009E0842"/>
    <w:rsid w:val="009E12EA"/>
    <w:rsid w:val="009E198F"/>
    <w:rsid w:val="009E3495"/>
    <w:rsid w:val="009E3EF2"/>
    <w:rsid w:val="009E49CE"/>
    <w:rsid w:val="009F00D7"/>
    <w:rsid w:val="009F0550"/>
    <w:rsid w:val="009F3027"/>
    <w:rsid w:val="009F4E8D"/>
    <w:rsid w:val="009F794E"/>
    <w:rsid w:val="009F79B6"/>
    <w:rsid w:val="00A04F63"/>
    <w:rsid w:val="00A05906"/>
    <w:rsid w:val="00A1167B"/>
    <w:rsid w:val="00A13CDD"/>
    <w:rsid w:val="00A14889"/>
    <w:rsid w:val="00A149EB"/>
    <w:rsid w:val="00A14C00"/>
    <w:rsid w:val="00A15714"/>
    <w:rsid w:val="00A17210"/>
    <w:rsid w:val="00A22B64"/>
    <w:rsid w:val="00A23BF8"/>
    <w:rsid w:val="00A25F16"/>
    <w:rsid w:val="00A26A5D"/>
    <w:rsid w:val="00A26E5D"/>
    <w:rsid w:val="00A316CB"/>
    <w:rsid w:val="00A31D9D"/>
    <w:rsid w:val="00A33B30"/>
    <w:rsid w:val="00A35F80"/>
    <w:rsid w:val="00A373F6"/>
    <w:rsid w:val="00A4385C"/>
    <w:rsid w:val="00A43A59"/>
    <w:rsid w:val="00A444A6"/>
    <w:rsid w:val="00A50A0F"/>
    <w:rsid w:val="00A52EAF"/>
    <w:rsid w:val="00A549C9"/>
    <w:rsid w:val="00A54A29"/>
    <w:rsid w:val="00A64FFC"/>
    <w:rsid w:val="00A668B9"/>
    <w:rsid w:val="00A673CD"/>
    <w:rsid w:val="00A71FF9"/>
    <w:rsid w:val="00A726FD"/>
    <w:rsid w:val="00A729DD"/>
    <w:rsid w:val="00A73E2F"/>
    <w:rsid w:val="00A75A5B"/>
    <w:rsid w:val="00A75DFD"/>
    <w:rsid w:val="00A82952"/>
    <w:rsid w:val="00A83BD5"/>
    <w:rsid w:val="00A84249"/>
    <w:rsid w:val="00A9026C"/>
    <w:rsid w:val="00A90B6C"/>
    <w:rsid w:val="00A91CB3"/>
    <w:rsid w:val="00A931DE"/>
    <w:rsid w:val="00A93D11"/>
    <w:rsid w:val="00A94093"/>
    <w:rsid w:val="00A956A0"/>
    <w:rsid w:val="00A97E6E"/>
    <w:rsid w:val="00A97FF9"/>
    <w:rsid w:val="00AA0E24"/>
    <w:rsid w:val="00AA2D49"/>
    <w:rsid w:val="00AA34F5"/>
    <w:rsid w:val="00AA4BA6"/>
    <w:rsid w:val="00AA5382"/>
    <w:rsid w:val="00AA56A9"/>
    <w:rsid w:val="00AB05F8"/>
    <w:rsid w:val="00AB1BCD"/>
    <w:rsid w:val="00AB2792"/>
    <w:rsid w:val="00AB42AF"/>
    <w:rsid w:val="00AB568D"/>
    <w:rsid w:val="00AB5A26"/>
    <w:rsid w:val="00AC01F5"/>
    <w:rsid w:val="00AC1B89"/>
    <w:rsid w:val="00AC241E"/>
    <w:rsid w:val="00AC3F01"/>
    <w:rsid w:val="00AC5825"/>
    <w:rsid w:val="00AC7018"/>
    <w:rsid w:val="00AC71E3"/>
    <w:rsid w:val="00AD1D33"/>
    <w:rsid w:val="00AD2572"/>
    <w:rsid w:val="00AD28AA"/>
    <w:rsid w:val="00AD61B3"/>
    <w:rsid w:val="00AD7DEA"/>
    <w:rsid w:val="00AE08D0"/>
    <w:rsid w:val="00AE0925"/>
    <w:rsid w:val="00AE0F39"/>
    <w:rsid w:val="00AE3A1A"/>
    <w:rsid w:val="00AE570B"/>
    <w:rsid w:val="00AE65AC"/>
    <w:rsid w:val="00AE6B66"/>
    <w:rsid w:val="00AF0D8E"/>
    <w:rsid w:val="00AF2A7E"/>
    <w:rsid w:val="00AF457B"/>
    <w:rsid w:val="00AF4AEF"/>
    <w:rsid w:val="00AF679D"/>
    <w:rsid w:val="00B00663"/>
    <w:rsid w:val="00B00F97"/>
    <w:rsid w:val="00B00FB9"/>
    <w:rsid w:val="00B01C8F"/>
    <w:rsid w:val="00B01CEA"/>
    <w:rsid w:val="00B03206"/>
    <w:rsid w:val="00B03E18"/>
    <w:rsid w:val="00B05742"/>
    <w:rsid w:val="00B05A1A"/>
    <w:rsid w:val="00B0708D"/>
    <w:rsid w:val="00B11FA7"/>
    <w:rsid w:val="00B134F3"/>
    <w:rsid w:val="00B13C88"/>
    <w:rsid w:val="00B140B2"/>
    <w:rsid w:val="00B1647D"/>
    <w:rsid w:val="00B173B7"/>
    <w:rsid w:val="00B2145C"/>
    <w:rsid w:val="00B23B01"/>
    <w:rsid w:val="00B25265"/>
    <w:rsid w:val="00B2747F"/>
    <w:rsid w:val="00B30F07"/>
    <w:rsid w:val="00B319C5"/>
    <w:rsid w:val="00B325BB"/>
    <w:rsid w:val="00B345AF"/>
    <w:rsid w:val="00B35DF3"/>
    <w:rsid w:val="00B370D8"/>
    <w:rsid w:val="00B407A7"/>
    <w:rsid w:val="00B42352"/>
    <w:rsid w:val="00B42413"/>
    <w:rsid w:val="00B450F2"/>
    <w:rsid w:val="00B4689A"/>
    <w:rsid w:val="00B47517"/>
    <w:rsid w:val="00B51CF4"/>
    <w:rsid w:val="00B56DCA"/>
    <w:rsid w:val="00B571C6"/>
    <w:rsid w:val="00B603B4"/>
    <w:rsid w:val="00B60EF6"/>
    <w:rsid w:val="00B61965"/>
    <w:rsid w:val="00B648AF"/>
    <w:rsid w:val="00B70999"/>
    <w:rsid w:val="00B709B4"/>
    <w:rsid w:val="00B74CD3"/>
    <w:rsid w:val="00B7504E"/>
    <w:rsid w:val="00B7504F"/>
    <w:rsid w:val="00B75714"/>
    <w:rsid w:val="00B76B02"/>
    <w:rsid w:val="00B77DF9"/>
    <w:rsid w:val="00B81F62"/>
    <w:rsid w:val="00B82A65"/>
    <w:rsid w:val="00B82AB7"/>
    <w:rsid w:val="00B85839"/>
    <w:rsid w:val="00B86271"/>
    <w:rsid w:val="00B921C2"/>
    <w:rsid w:val="00B9368F"/>
    <w:rsid w:val="00B94382"/>
    <w:rsid w:val="00B949A8"/>
    <w:rsid w:val="00B95E38"/>
    <w:rsid w:val="00B969D1"/>
    <w:rsid w:val="00BA09DA"/>
    <w:rsid w:val="00BA1DFD"/>
    <w:rsid w:val="00BA2F6B"/>
    <w:rsid w:val="00BA5626"/>
    <w:rsid w:val="00BA5DA8"/>
    <w:rsid w:val="00BA684E"/>
    <w:rsid w:val="00BA79EE"/>
    <w:rsid w:val="00BB10CD"/>
    <w:rsid w:val="00BB25B5"/>
    <w:rsid w:val="00BB50EE"/>
    <w:rsid w:val="00BB535E"/>
    <w:rsid w:val="00BB5513"/>
    <w:rsid w:val="00BB6F83"/>
    <w:rsid w:val="00BB7AA6"/>
    <w:rsid w:val="00BC33F1"/>
    <w:rsid w:val="00BC617A"/>
    <w:rsid w:val="00BC6559"/>
    <w:rsid w:val="00BC6F82"/>
    <w:rsid w:val="00BD1043"/>
    <w:rsid w:val="00BD133E"/>
    <w:rsid w:val="00BD227A"/>
    <w:rsid w:val="00BD2EBB"/>
    <w:rsid w:val="00BD3365"/>
    <w:rsid w:val="00BD53D8"/>
    <w:rsid w:val="00BD637A"/>
    <w:rsid w:val="00BD75EF"/>
    <w:rsid w:val="00BD7724"/>
    <w:rsid w:val="00BD788D"/>
    <w:rsid w:val="00BE01B6"/>
    <w:rsid w:val="00BE2C0D"/>
    <w:rsid w:val="00BE566D"/>
    <w:rsid w:val="00BE6050"/>
    <w:rsid w:val="00BF453C"/>
    <w:rsid w:val="00BF58A0"/>
    <w:rsid w:val="00BF667F"/>
    <w:rsid w:val="00BF68D6"/>
    <w:rsid w:val="00BF6A85"/>
    <w:rsid w:val="00BF6CE6"/>
    <w:rsid w:val="00C0266F"/>
    <w:rsid w:val="00C061B7"/>
    <w:rsid w:val="00C07061"/>
    <w:rsid w:val="00C10856"/>
    <w:rsid w:val="00C108F0"/>
    <w:rsid w:val="00C11A17"/>
    <w:rsid w:val="00C11F5B"/>
    <w:rsid w:val="00C14444"/>
    <w:rsid w:val="00C15F13"/>
    <w:rsid w:val="00C162A4"/>
    <w:rsid w:val="00C2380B"/>
    <w:rsid w:val="00C23DAE"/>
    <w:rsid w:val="00C25471"/>
    <w:rsid w:val="00C266DB"/>
    <w:rsid w:val="00C30F48"/>
    <w:rsid w:val="00C32B6E"/>
    <w:rsid w:val="00C34B0E"/>
    <w:rsid w:val="00C35F6E"/>
    <w:rsid w:val="00C3656E"/>
    <w:rsid w:val="00C36758"/>
    <w:rsid w:val="00C37CFA"/>
    <w:rsid w:val="00C41E0B"/>
    <w:rsid w:val="00C420A3"/>
    <w:rsid w:val="00C43DAC"/>
    <w:rsid w:val="00C44A0C"/>
    <w:rsid w:val="00C51CB0"/>
    <w:rsid w:val="00C52092"/>
    <w:rsid w:val="00C5756F"/>
    <w:rsid w:val="00C57A58"/>
    <w:rsid w:val="00C60CD4"/>
    <w:rsid w:val="00C62058"/>
    <w:rsid w:val="00C631B5"/>
    <w:rsid w:val="00C64B81"/>
    <w:rsid w:val="00C658AC"/>
    <w:rsid w:val="00C66D53"/>
    <w:rsid w:val="00C7092A"/>
    <w:rsid w:val="00C70947"/>
    <w:rsid w:val="00C710A8"/>
    <w:rsid w:val="00C712DC"/>
    <w:rsid w:val="00C7410A"/>
    <w:rsid w:val="00C743EA"/>
    <w:rsid w:val="00C812C7"/>
    <w:rsid w:val="00C81DD3"/>
    <w:rsid w:val="00C8304C"/>
    <w:rsid w:val="00C841BA"/>
    <w:rsid w:val="00C85CBC"/>
    <w:rsid w:val="00C86070"/>
    <w:rsid w:val="00C86BC1"/>
    <w:rsid w:val="00C871B4"/>
    <w:rsid w:val="00C90AE2"/>
    <w:rsid w:val="00C90B4B"/>
    <w:rsid w:val="00C90C35"/>
    <w:rsid w:val="00C90E5D"/>
    <w:rsid w:val="00C92626"/>
    <w:rsid w:val="00CA240B"/>
    <w:rsid w:val="00CA2473"/>
    <w:rsid w:val="00CA2F2C"/>
    <w:rsid w:val="00CA5048"/>
    <w:rsid w:val="00CB0B27"/>
    <w:rsid w:val="00CB3F6A"/>
    <w:rsid w:val="00CB5573"/>
    <w:rsid w:val="00CC1DB5"/>
    <w:rsid w:val="00CC2B38"/>
    <w:rsid w:val="00CC4C6A"/>
    <w:rsid w:val="00CC67EA"/>
    <w:rsid w:val="00CC6AA2"/>
    <w:rsid w:val="00CC6FA8"/>
    <w:rsid w:val="00CD1DBD"/>
    <w:rsid w:val="00CD48A1"/>
    <w:rsid w:val="00CD654F"/>
    <w:rsid w:val="00CD7567"/>
    <w:rsid w:val="00CE2296"/>
    <w:rsid w:val="00CE3576"/>
    <w:rsid w:val="00CE392E"/>
    <w:rsid w:val="00CE511C"/>
    <w:rsid w:val="00CE694B"/>
    <w:rsid w:val="00CF00B6"/>
    <w:rsid w:val="00CF13C5"/>
    <w:rsid w:val="00CF6D2E"/>
    <w:rsid w:val="00D005B6"/>
    <w:rsid w:val="00D02C47"/>
    <w:rsid w:val="00D04BC7"/>
    <w:rsid w:val="00D10FE7"/>
    <w:rsid w:val="00D12C49"/>
    <w:rsid w:val="00D13B3F"/>
    <w:rsid w:val="00D14805"/>
    <w:rsid w:val="00D15D4E"/>
    <w:rsid w:val="00D160E1"/>
    <w:rsid w:val="00D23DD3"/>
    <w:rsid w:val="00D2676D"/>
    <w:rsid w:val="00D26824"/>
    <w:rsid w:val="00D2698A"/>
    <w:rsid w:val="00D27935"/>
    <w:rsid w:val="00D3212E"/>
    <w:rsid w:val="00D34D57"/>
    <w:rsid w:val="00D3575D"/>
    <w:rsid w:val="00D3664F"/>
    <w:rsid w:val="00D404F8"/>
    <w:rsid w:val="00D41320"/>
    <w:rsid w:val="00D417A6"/>
    <w:rsid w:val="00D44359"/>
    <w:rsid w:val="00D44459"/>
    <w:rsid w:val="00D4539B"/>
    <w:rsid w:val="00D45F7C"/>
    <w:rsid w:val="00D463BF"/>
    <w:rsid w:val="00D500A7"/>
    <w:rsid w:val="00D50FA1"/>
    <w:rsid w:val="00D52299"/>
    <w:rsid w:val="00D523A2"/>
    <w:rsid w:val="00D54412"/>
    <w:rsid w:val="00D54558"/>
    <w:rsid w:val="00D61DAD"/>
    <w:rsid w:val="00D62752"/>
    <w:rsid w:val="00D639BA"/>
    <w:rsid w:val="00D70B46"/>
    <w:rsid w:val="00D7151C"/>
    <w:rsid w:val="00D71C6E"/>
    <w:rsid w:val="00D7300A"/>
    <w:rsid w:val="00D738C6"/>
    <w:rsid w:val="00D7604A"/>
    <w:rsid w:val="00D77E95"/>
    <w:rsid w:val="00D9143F"/>
    <w:rsid w:val="00D94B1F"/>
    <w:rsid w:val="00D94C13"/>
    <w:rsid w:val="00D94D04"/>
    <w:rsid w:val="00D95656"/>
    <w:rsid w:val="00DA0FB7"/>
    <w:rsid w:val="00DA41ED"/>
    <w:rsid w:val="00DA5702"/>
    <w:rsid w:val="00DA598B"/>
    <w:rsid w:val="00DA5BD5"/>
    <w:rsid w:val="00DA6476"/>
    <w:rsid w:val="00DA7126"/>
    <w:rsid w:val="00DB0427"/>
    <w:rsid w:val="00DB0669"/>
    <w:rsid w:val="00DB0AB4"/>
    <w:rsid w:val="00DB0E5D"/>
    <w:rsid w:val="00DB19A5"/>
    <w:rsid w:val="00DB57C7"/>
    <w:rsid w:val="00DC3640"/>
    <w:rsid w:val="00DC5215"/>
    <w:rsid w:val="00DC6BAE"/>
    <w:rsid w:val="00DC7177"/>
    <w:rsid w:val="00DD0359"/>
    <w:rsid w:val="00DD1B83"/>
    <w:rsid w:val="00DD1E75"/>
    <w:rsid w:val="00DD35C0"/>
    <w:rsid w:val="00DD447F"/>
    <w:rsid w:val="00DD74C7"/>
    <w:rsid w:val="00DD76B1"/>
    <w:rsid w:val="00DD778D"/>
    <w:rsid w:val="00DE09E4"/>
    <w:rsid w:val="00DE2C5D"/>
    <w:rsid w:val="00DE533B"/>
    <w:rsid w:val="00DF1458"/>
    <w:rsid w:val="00DF2187"/>
    <w:rsid w:val="00DF4F46"/>
    <w:rsid w:val="00E00819"/>
    <w:rsid w:val="00E010F3"/>
    <w:rsid w:val="00E01150"/>
    <w:rsid w:val="00E01F80"/>
    <w:rsid w:val="00E02FEF"/>
    <w:rsid w:val="00E11DD3"/>
    <w:rsid w:val="00E14944"/>
    <w:rsid w:val="00E14F31"/>
    <w:rsid w:val="00E157A9"/>
    <w:rsid w:val="00E158D0"/>
    <w:rsid w:val="00E16460"/>
    <w:rsid w:val="00E176BE"/>
    <w:rsid w:val="00E215CC"/>
    <w:rsid w:val="00E21C6E"/>
    <w:rsid w:val="00E247E9"/>
    <w:rsid w:val="00E25C32"/>
    <w:rsid w:val="00E2737A"/>
    <w:rsid w:val="00E301B4"/>
    <w:rsid w:val="00E311F7"/>
    <w:rsid w:val="00E32935"/>
    <w:rsid w:val="00E3491C"/>
    <w:rsid w:val="00E35779"/>
    <w:rsid w:val="00E426F1"/>
    <w:rsid w:val="00E454C8"/>
    <w:rsid w:val="00E47335"/>
    <w:rsid w:val="00E53CFA"/>
    <w:rsid w:val="00E543BC"/>
    <w:rsid w:val="00E56A93"/>
    <w:rsid w:val="00E56A9A"/>
    <w:rsid w:val="00E6096B"/>
    <w:rsid w:val="00E6371D"/>
    <w:rsid w:val="00E63867"/>
    <w:rsid w:val="00E6514D"/>
    <w:rsid w:val="00E66B29"/>
    <w:rsid w:val="00E70D11"/>
    <w:rsid w:val="00E75A41"/>
    <w:rsid w:val="00E75FA8"/>
    <w:rsid w:val="00E76C61"/>
    <w:rsid w:val="00E77400"/>
    <w:rsid w:val="00E8037E"/>
    <w:rsid w:val="00E81FCB"/>
    <w:rsid w:val="00E82562"/>
    <w:rsid w:val="00E835B1"/>
    <w:rsid w:val="00E856C8"/>
    <w:rsid w:val="00E9562B"/>
    <w:rsid w:val="00E95A78"/>
    <w:rsid w:val="00E9767A"/>
    <w:rsid w:val="00E97893"/>
    <w:rsid w:val="00EA1641"/>
    <w:rsid w:val="00EA2319"/>
    <w:rsid w:val="00EA2D15"/>
    <w:rsid w:val="00EA4D97"/>
    <w:rsid w:val="00EA5AC4"/>
    <w:rsid w:val="00EB1DD5"/>
    <w:rsid w:val="00EB2A01"/>
    <w:rsid w:val="00EB317A"/>
    <w:rsid w:val="00EB3DA3"/>
    <w:rsid w:val="00EB4CF9"/>
    <w:rsid w:val="00EB58F6"/>
    <w:rsid w:val="00EB6519"/>
    <w:rsid w:val="00EC13F0"/>
    <w:rsid w:val="00EC1554"/>
    <w:rsid w:val="00EC2382"/>
    <w:rsid w:val="00EC269A"/>
    <w:rsid w:val="00ED0995"/>
    <w:rsid w:val="00ED233D"/>
    <w:rsid w:val="00ED23A0"/>
    <w:rsid w:val="00ED4931"/>
    <w:rsid w:val="00EE1836"/>
    <w:rsid w:val="00EE1918"/>
    <w:rsid w:val="00EE2313"/>
    <w:rsid w:val="00EE481B"/>
    <w:rsid w:val="00EE6910"/>
    <w:rsid w:val="00EF115D"/>
    <w:rsid w:val="00EF15BA"/>
    <w:rsid w:val="00EF1CFA"/>
    <w:rsid w:val="00EF2C01"/>
    <w:rsid w:val="00EF4168"/>
    <w:rsid w:val="00EF4BA9"/>
    <w:rsid w:val="00EF7FE1"/>
    <w:rsid w:val="00F024FD"/>
    <w:rsid w:val="00F07ADE"/>
    <w:rsid w:val="00F1023A"/>
    <w:rsid w:val="00F11B5B"/>
    <w:rsid w:val="00F13473"/>
    <w:rsid w:val="00F1413E"/>
    <w:rsid w:val="00F16652"/>
    <w:rsid w:val="00F17568"/>
    <w:rsid w:val="00F246F8"/>
    <w:rsid w:val="00F247D2"/>
    <w:rsid w:val="00F26A93"/>
    <w:rsid w:val="00F30EB2"/>
    <w:rsid w:val="00F33E08"/>
    <w:rsid w:val="00F34782"/>
    <w:rsid w:val="00F34EE0"/>
    <w:rsid w:val="00F35214"/>
    <w:rsid w:val="00F408B1"/>
    <w:rsid w:val="00F423F2"/>
    <w:rsid w:val="00F423F7"/>
    <w:rsid w:val="00F42611"/>
    <w:rsid w:val="00F432F3"/>
    <w:rsid w:val="00F43C4C"/>
    <w:rsid w:val="00F44832"/>
    <w:rsid w:val="00F471C5"/>
    <w:rsid w:val="00F50A77"/>
    <w:rsid w:val="00F515FA"/>
    <w:rsid w:val="00F51BA2"/>
    <w:rsid w:val="00F521FE"/>
    <w:rsid w:val="00F64930"/>
    <w:rsid w:val="00F67F2B"/>
    <w:rsid w:val="00F70EAD"/>
    <w:rsid w:val="00F711CB"/>
    <w:rsid w:val="00F7226C"/>
    <w:rsid w:val="00F756FA"/>
    <w:rsid w:val="00F762E8"/>
    <w:rsid w:val="00F776BD"/>
    <w:rsid w:val="00F80EA6"/>
    <w:rsid w:val="00F816BB"/>
    <w:rsid w:val="00F854D9"/>
    <w:rsid w:val="00F863FE"/>
    <w:rsid w:val="00F87CD8"/>
    <w:rsid w:val="00F905AA"/>
    <w:rsid w:val="00F90789"/>
    <w:rsid w:val="00F91451"/>
    <w:rsid w:val="00F91D22"/>
    <w:rsid w:val="00F93EC5"/>
    <w:rsid w:val="00F9777E"/>
    <w:rsid w:val="00F97CBC"/>
    <w:rsid w:val="00FA00D7"/>
    <w:rsid w:val="00FA113B"/>
    <w:rsid w:val="00FA246A"/>
    <w:rsid w:val="00FA2815"/>
    <w:rsid w:val="00FA4DB9"/>
    <w:rsid w:val="00FA501F"/>
    <w:rsid w:val="00FA71EC"/>
    <w:rsid w:val="00FA77C5"/>
    <w:rsid w:val="00FB0BE3"/>
    <w:rsid w:val="00FB1CE7"/>
    <w:rsid w:val="00FB404D"/>
    <w:rsid w:val="00FB47DB"/>
    <w:rsid w:val="00FB5EF9"/>
    <w:rsid w:val="00FC31E9"/>
    <w:rsid w:val="00FC3949"/>
    <w:rsid w:val="00FC3CCD"/>
    <w:rsid w:val="00FC53EF"/>
    <w:rsid w:val="00FC58B6"/>
    <w:rsid w:val="00FD0D6D"/>
    <w:rsid w:val="00FD28DE"/>
    <w:rsid w:val="00FD2976"/>
    <w:rsid w:val="00FD4E28"/>
    <w:rsid w:val="00FD5371"/>
    <w:rsid w:val="00FD6796"/>
    <w:rsid w:val="00FE0696"/>
    <w:rsid w:val="00FE328C"/>
    <w:rsid w:val="00FE5197"/>
    <w:rsid w:val="00FE64E7"/>
    <w:rsid w:val="00FE6A76"/>
    <w:rsid w:val="00FF705F"/>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332EACF6"/>
  <w15:docId w15:val="{FF18EEF1-5E4E-45CB-AF7C-701CEDDD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1A1A"/>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517"/>
    <w:pPr>
      <w:tabs>
        <w:tab w:val="center" w:pos="4252"/>
        <w:tab w:val="right" w:pos="8504"/>
      </w:tabs>
      <w:snapToGrid w:val="0"/>
    </w:pPr>
  </w:style>
  <w:style w:type="character" w:customStyle="1" w:styleId="a4">
    <w:name w:val="ヘッダー (文字)"/>
    <w:link w:val="a3"/>
    <w:uiPriority w:val="99"/>
    <w:rsid w:val="00B47517"/>
    <w:rPr>
      <w:kern w:val="2"/>
      <w:sz w:val="21"/>
      <w:szCs w:val="22"/>
    </w:rPr>
  </w:style>
  <w:style w:type="paragraph" w:styleId="a5">
    <w:name w:val="footer"/>
    <w:basedOn w:val="a"/>
    <w:link w:val="a6"/>
    <w:uiPriority w:val="99"/>
    <w:unhideWhenUsed/>
    <w:rsid w:val="00181BA2"/>
    <w:pPr>
      <w:tabs>
        <w:tab w:val="center" w:pos="4252"/>
        <w:tab w:val="right" w:pos="8504"/>
      </w:tabs>
      <w:snapToGrid w:val="0"/>
    </w:pPr>
  </w:style>
  <w:style w:type="character" w:customStyle="1" w:styleId="a6">
    <w:name w:val="フッター (文字)"/>
    <w:link w:val="a5"/>
    <w:uiPriority w:val="99"/>
    <w:rsid w:val="00181BA2"/>
    <w:rPr>
      <w:kern w:val="2"/>
      <w:sz w:val="21"/>
      <w:szCs w:val="22"/>
    </w:rPr>
  </w:style>
  <w:style w:type="paragraph" w:styleId="a7">
    <w:name w:val="Balloon Text"/>
    <w:basedOn w:val="a"/>
    <w:link w:val="a8"/>
    <w:uiPriority w:val="99"/>
    <w:semiHidden/>
    <w:unhideWhenUsed/>
    <w:rsid w:val="00C90C35"/>
    <w:rPr>
      <w:rFonts w:ascii="Arial" w:eastAsia="ＭＳ ゴシック" w:hAnsi="Arial"/>
      <w:sz w:val="18"/>
      <w:szCs w:val="18"/>
    </w:rPr>
  </w:style>
  <w:style w:type="character" w:customStyle="1" w:styleId="a8">
    <w:name w:val="吹き出し (文字)"/>
    <w:link w:val="a7"/>
    <w:uiPriority w:val="99"/>
    <w:semiHidden/>
    <w:rsid w:val="00C90C35"/>
    <w:rPr>
      <w:rFonts w:ascii="Arial" w:eastAsia="ＭＳ ゴシック" w:hAnsi="Arial" w:cs="Times New Roman"/>
      <w:kern w:val="2"/>
      <w:sz w:val="18"/>
      <w:szCs w:val="18"/>
    </w:rPr>
  </w:style>
  <w:style w:type="paragraph" w:styleId="Web">
    <w:name w:val="Normal (Web)"/>
    <w:basedOn w:val="a"/>
    <w:uiPriority w:val="99"/>
    <w:unhideWhenUsed/>
    <w:rsid w:val="006132D4"/>
    <w:pPr>
      <w:spacing w:before="100" w:beforeAutospacing="1" w:after="100" w:afterAutospacing="1"/>
    </w:pPr>
    <w:rPr>
      <w:rFonts w:ascii="ＭＳ Ｐゴシック" w:eastAsia="ＭＳ Ｐゴシック" w:hAnsi="ＭＳ Ｐゴシック" w:cs="ＭＳ Ｐゴシック"/>
      <w:kern w:val="0"/>
      <w:sz w:val="24"/>
      <w:szCs w:val="24"/>
    </w:rPr>
  </w:style>
  <w:style w:type="table" w:styleId="a9">
    <w:name w:val="Table Grid"/>
    <w:basedOn w:val="a1"/>
    <w:rsid w:val="00DB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44A0C"/>
  </w:style>
  <w:style w:type="character" w:customStyle="1" w:styleId="ab">
    <w:name w:val="日付 (文字)"/>
    <w:basedOn w:val="a0"/>
    <w:link w:val="aa"/>
    <w:uiPriority w:val="99"/>
    <w:semiHidden/>
    <w:rsid w:val="00C44A0C"/>
    <w:rPr>
      <w:kern w:val="2"/>
      <w:sz w:val="21"/>
      <w:szCs w:val="22"/>
    </w:rPr>
  </w:style>
  <w:style w:type="paragraph" w:styleId="ac">
    <w:name w:val="List Paragraph"/>
    <w:basedOn w:val="a"/>
    <w:uiPriority w:val="34"/>
    <w:qFormat/>
    <w:rsid w:val="00EE23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172">
      <w:bodyDiv w:val="1"/>
      <w:marLeft w:val="0"/>
      <w:marRight w:val="0"/>
      <w:marTop w:val="0"/>
      <w:marBottom w:val="0"/>
      <w:divBdr>
        <w:top w:val="none" w:sz="0" w:space="0" w:color="auto"/>
        <w:left w:val="none" w:sz="0" w:space="0" w:color="auto"/>
        <w:bottom w:val="none" w:sz="0" w:space="0" w:color="auto"/>
        <w:right w:val="none" w:sz="0" w:space="0" w:color="auto"/>
      </w:divBdr>
    </w:div>
    <w:div w:id="1019894728">
      <w:bodyDiv w:val="1"/>
      <w:marLeft w:val="0"/>
      <w:marRight w:val="0"/>
      <w:marTop w:val="0"/>
      <w:marBottom w:val="0"/>
      <w:divBdr>
        <w:top w:val="none" w:sz="0" w:space="0" w:color="auto"/>
        <w:left w:val="none" w:sz="0" w:space="0" w:color="auto"/>
        <w:bottom w:val="none" w:sz="0" w:space="0" w:color="auto"/>
        <w:right w:val="none" w:sz="0" w:space="0" w:color="auto"/>
      </w:divBdr>
    </w:div>
    <w:div w:id="1159152425">
      <w:bodyDiv w:val="1"/>
      <w:marLeft w:val="0"/>
      <w:marRight w:val="0"/>
      <w:marTop w:val="0"/>
      <w:marBottom w:val="0"/>
      <w:divBdr>
        <w:top w:val="none" w:sz="0" w:space="0" w:color="auto"/>
        <w:left w:val="none" w:sz="0" w:space="0" w:color="auto"/>
        <w:bottom w:val="none" w:sz="0" w:space="0" w:color="auto"/>
        <w:right w:val="none" w:sz="0" w:space="0" w:color="auto"/>
      </w:divBdr>
    </w:div>
    <w:div w:id="1652248976">
      <w:bodyDiv w:val="1"/>
      <w:marLeft w:val="0"/>
      <w:marRight w:val="0"/>
      <w:marTop w:val="0"/>
      <w:marBottom w:val="0"/>
      <w:divBdr>
        <w:top w:val="none" w:sz="0" w:space="0" w:color="auto"/>
        <w:left w:val="none" w:sz="0" w:space="0" w:color="auto"/>
        <w:bottom w:val="none" w:sz="0" w:space="0" w:color="auto"/>
        <w:right w:val="none" w:sz="0" w:space="0" w:color="auto"/>
      </w:divBdr>
    </w:div>
    <w:div w:id="19871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180E-AD5F-4F94-8CD9-392892CD5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0000000</dc:creator>
  <cp:lastModifiedBy>2020107</cp:lastModifiedBy>
  <cp:revision>161</cp:revision>
  <cp:lastPrinted>2024-09-24T02:04:00Z</cp:lastPrinted>
  <dcterms:created xsi:type="dcterms:W3CDTF">2024-03-06T00:36:00Z</dcterms:created>
  <dcterms:modified xsi:type="dcterms:W3CDTF">2024-10-31T10:07:00Z</dcterms:modified>
</cp:coreProperties>
</file>