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1773" w:rsidRDefault="00865FCB">
      <w:r>
        <w:t>令和５年度　地域移行・地域定着部会　議事録</w:t>
      </w:r>
    </w:p>
    <w:p w:rsidR="00111773" w:rsidRDefault="00865FCB">
      <w:r>
        <w:t>日　時：令和</w:t>
      </w:r>
      <w:r>
        <w:t>5</w:t>
      </w:r>
      <w:r>
        <w:t>年</w:t>
      </w:r>
      <w:r>
        <w:t>5</w:t>
      </w:r>
      <w:r>
        <w:t>月</w:t>
      </w:r>
      <w:r>
        <w:t>17</w:t>
      </w:r>
      <w:r>
        <w:t>日</w:t>
      </w:r>
      <w:r>
        <w:t>(</w:t>
      </w:r>
      <w:r>
        <w:t>水</w:t>
      </w:r>
      <w:r>
        <w:t>) 14:00</w:t>
      </w:r>
      <w:r>
        <w:t>～</w:t>
      </w:r>
      <w:r>
        <w:t>15:00</w:t>
      </w:r>
    </w:p>
    <w:p w:rsidR="00111773" w:rsidRDefault="00865FCB">
      <w:r>
        <w:t>場　所：福井市きらら館</w:t>
      </w:r>
      <w:r>
        <w:t>(</w:t>
      </w:r>
      <w:r>
        <w:t>風巻町</w:t>
      </w:r>
      <w:r>
        <w:t>20-17)</w:t>
      </w:r>
    </w:p>
    <w:p w:rsidR="00865FCB" w:rsidRDefault="00865FCB" w:rsidP="00865FCB">
      <w:r>
        <w:t>参加者：</w:t>
      </w:r>
      <w:r>
        <w:rPr>
          <w:rFonts w:hint="eastAsia"/>
        </w:rPr>
        <w:t>別紙</w:t>
      </w:r>
    </w:p>
    <w:p w:rsidR="00111773" w:rsidRDefault="00865FCB" w:rsidP="00865FCB">
      <w:r>
        <w:t>１．報告内容</w:t>
      </w:r>
    </w:p>
    <w:tbl>
      <w:tblPr>
        <w:tblStyle w:val="ae"/>
        <w:tblW w:w="8494" w:type="dxa"/>
        <w:tblLook w:val="04A0" w:firstRow="1" w:lastRow="0" w:firstColumn="1" w:lastColumn="0" w:noHBand="0" w:noVBand="1"/>
      </w:tblPr>
      <w:tblGrid>
        <w:gridCol w:w="1412"/>
        <w:gridCol w:w="7082"/>
      </w:tblGrid>
      <w:tr w:rsidR="00111773">
        <w:tc>
          <w:tcPr>
            <w:tcW w:w="1412" w:type="dxa"/>
            <w:tcBorders>
              <w:bottom w:val="dashSmallGap" w:sz="8" w:space="0" w:color="000000"/>
            </w:tcBorders>
            <w:shd w:val="clear" w:color="auto" w:fill="auto"/>
          </w:tcPr>
          <w:p w:rsidR="00111773" w:rsidRDefault="00865FCB">
            <w:r>
              <w:t>報</w:t>
            </w:r>
            <w:r>
              <w:t>告内容</w:t>
            </w:r>
          </w:p>
        </w:tc>
        <w:tc>
          <w:tcPr>
            <w:tcW w:w="7081" w:type="dxa"/>
            <w:tcBorders>
              <w:bottom w:val="dashSmallGap" w:sz="8" w:space="0" w:color="000000"/>
            </w:tcBorders>
            <w:shd w:val="clear" w:color="auto" w:fill="auto"/>
          </w:tcPr>
          <w:p w:rsidR="00111773" w:rsidRDefault="00865FCB">
            <w:r>
              <w:t>１．福井市障がい者自立支援協議会及び地域移行・地域定着部会ついて</w:t>
            </w:r>
          </w:p>
          <w:p w:rsidR="00111773" w:rsidRDefault="00865FCB">
            <w:r>
              <w:t xml:space="preserve">　【障がい福祉課</w:t>
            </w:r>
            <w:r>
              <w:t>】</w:t>
            </w:r>
            <w:r>
              <w:t>※</w:t>
            </w:r>
            <w:r>
              <w:t>資料</w:t>
            </w:r>
            <w:r>
              <w:t>1-1</w:t>
            </w:r>
            <w:r>
              <w:t>、参考</w:t>
            </w:r>
            <w:r>
              <w:t>1-2</w:t>
            </w:r>
            <w:r>
              <w:t>～</w:t>
            </w:r>
            <w:r>
              <w:t>1-5</w:t>
            </w:r>
          </w:p>
          <w:p w:rsidR="00111773" w:rsidRDefault="00865FCB">
            <w:pPr>
              <w:ind w:left="420" w:hanging="420"/>
            </w:pPr>
            <w:r>
              <w:t xml:space="preserve">　　　資料を基に福井市障がい者自立支援協議会の説明及び地域移行・地域定着部会の説明を行う。当部会は専門部会に位置する組織であり、病院や入所施設からの地域移行の推進や、移行後の地域定着について検討していく部会となる。</w:t>
            </w:r>
          </w:p>
          <w:p w:rsidR="00111773" w:rsidRDefault="00865FCB">
            <w:pPr>
              <w:ind w:left="420" w:hanging="420"/>
            </w:pPr>
            <w:r>
              <w:t xml:space="preserve">　　　当部会の実績として、平成</w:t>
            </w:r>
            <w:r>
              <w:t>30</w:t>
            </w:r>
            <w:r>
              <w:t>年度「共通評価表」、令和元年度「</w:t>
            </w:r>
            <w:r>
              <w:t>24</w:t>
            </w:r>
            <w:r>
              <w:t>時間見守りシステムワーキング活動報告書」、令和</w:t>
            </w:r>
            <w:r>
              <w:t>2</w:t>
            </w:r>
            <w:r>
              <w:t>年度「居住地マップ」がある。</w:t>
            </w:r>
          </w:p>
        </w:tc>
      </w:tr>
      <w:tr w:rsidR="00111773">
        <w:tc>
          <w:tcPr>
            <w:tcW w:w="1412" w:type="dxa"/>
            <w:tcBorders>
              <w:top w:val="dashSmallGap" w:sz="8" w:space="0" w:color="000000"/>
              <w:bottom w:val="dashSmallGap" w:sz="8" w:space="0" w:color="000000"/>
            </w:tcBorders>
            <w:shd w:val="clear" w:color="auto" w:fill="auto"/>
          </w:tcPr>
          <w:p w:rsidR="00111773" w:rsidRDefault="00865FCB">
            <w:r>
              <w:t>質問・意見</w:t>
            </w:r>
          </w:p>
          <w:p w:rsidR="00111773" w:rsidRDefault="00865FCB">
            <w:r>
              <w:t>→</w:t>
            </w:r>
            <w:r>
              <w:t>回答</w:t>
            </w:r>
          </w:p>
        </w:tc>
        <w:tc>
          <w:tcPr>
            <w:tcW w:w="7081" w:type="dxa"/>
            <w:tcBorders>
              <w:top w:val="dashSmallGap" w:sz="8" w:space="0" w:color="000000"/>
              <w:bottom w:val="dashSmallGap" w:sz="8" w:space="0" w:color="000000"/>
            </w:tcBorders>
            <w:shd w:val="clear" w:color="auto" w:fill="auto"/>
          </w:tcPr>
          <w:p w:rsidR="00111773" w:rsidRDefault="00865FCB">
            <w:pPr>
              <w:ind w:firstLine="210"/>
            </w:pPr>
            <w:r>
              <w:t>※</w:t>
            </w:r>
            <w:r>
              <w:t>特になし</w:t>
            </w:r>
          </w:p>
        </w:tc>
      </w:tr>
      <w:tr w:rsidR="00111773">
        <w:tc>
          <w:tcPr>
            <w:tcW w:w="1412" w:type="dxa"/>
            <w:tcBorders>
              <w:top w:val="dashSmallGap" w:sz="8" w:space="0" w:color="000000"/>
            </w:tcBorders>
            <w:shd w:val="clear" w:color="auto" w:fill="auto"/>
          </w:tcPr>
          <w:p w:rsidR="00111773" w:rsidRDefault="00865FCB">
            <w:r>
              <w:t>結論</w:t>
            </w:r>
          </w:p>
        </w:tc>
        <w:tc>
          <w:tcPr>
            <w:tcW w:w="7081" w:type="dxa"/>
            <w:tcBorders>
              <w:top w:val="dashSmallGap" w:sz="8" w:space="0" w:color="000000"/>
            </w:tcBorders>
            <w:shd w:val="clear" w:color="auto" w:fill="auto"/>
          </w:tcPr>
          <w:p w:rsidR="00111773" w:rsidRDefault="00865FCB">
            <w:pPr>
              <w:ind w:left="210"/>
            </w:pPr>
            <w:r>
              <w:t>※</w:t>
            </w:r>
            <w:r>
              <w:t>特になし</w:t>
            </w:r>
          </w:p>
        </w:tc>
      </w:tr>
      <w:tr w:rsidR="00111773">
        <w:tc>
          <w:tcPr>
            <w:tcW w:w="1412" w:type="dxa"/>
            <w:tcBorders>
              <w:bottom w:val="dashSmallGap" w:sz="8" w:space="0" w:color="000000"/>
            </w:tcBorders>
            <w:shd w:val="clear" w:color="auto" w:fill="auto"/>
          </w:tcPr>
          <w:p w:rsidR="00111773" w:rsidRDefault="00865FCB">
            <w:r>
              <w:t>報告内容</w:t>
            </w:r>
          </w:p>
        </w:tc>
        <w:tc>
          <w:tcPr>
            <w:tcW w:w="7081" w:type="dxa"/>
            <w:tcBorders>
              <w:bottom w:val="dashSmallGap" w:sz="8" w:space="0" w:color="000000"/>
            </w:tcBorders>
            <w:shd w:val="clear" w:color="auto" w:fill="auto"/>
          </w:tcPr>
          <w:p w:rsidR="00111773" w:rsidRDefault="00865FCB">
            <w:r>
              <w:t>２．令和</w:t>
            </w:r>
            <w:r>
              <w:t>4</w:t>
            </w:r>
            <w:r>
              <w:t>年度の取組について</w:t>
            </w:r>
          </w:p>
          <w:p w:rsidR="00111773" w:rsidRDefault="00865FCB">
            <w:r>
              <w:t xml:space="preserve">　【障がい福祉課</w:t>
            </w:r>
            <w:r>
              <w:t>】</w:t>
            </w:r>
            <w:r>
              <w:t>※</w:t>
            </w:r>
            <w:r>
              <w:t>資料</w:t>
            </w:r>
            <w:r>
              <w:t>2</w:t>
            </w:r>
          </w:p>
          <w:p w:rsidR="00111773" w:rsidRDefault="00865FCB">
            <w:pPr>
              <w:ind w:left="420" w:hanging="420"/>
            </w:pPr>
            <w:r>
              <w:t xml:space="preserve">　　　昨年度の当部会での取り組みについては昨年度まで</w:t>
            </w:r>
            <w:r>
              <w:rPr>
                <w:rFonts w:hint="eastAsia"/>
              </w:rPr>
              <w:t>の</w:t>
            </w:r>
            <w:r>
              <w:t>部会長</w:t>
            </w:r>
            <w:r>
              <w:t>が今年度も部会に参画しているため、</w:t>
            </w:r>
            <w:r>
              <w:t>全体会で報告した昨年度の活動内容について説明をお願いしたい。</w:t>
            </w:r>
          </w:p>
          <w:p w:rsidR="00111773" w:rsidRDefault="00865FCB">
            <w:pPr>
              <w:ind w:left="420" w:hanging="420"/>
            </w:pPr>
            <w:r>
              <w:t xml:space="preserve">　【ジラフ</w:t>
            </w:r>
            <w:r>
              <w:t>】</w:t>
            </w:r>
          </w:p>
          <w:p w:rsidR="00111773" w:rsidRDefault="00865FCB">
            <w:pPr>
              <w:ind w:left="420" w:firstLine="210"/>
            </w:pPr>
            <w:r>
              <w:t>地域移行支援・地域定着支援が必要になった制度等の背景の説明あり。その地域移行・地域定着を促進していくために部会として必要な活動の内容について「障害者の地域移行に向けての地域住民への理解促進」と「障害者の地域移行に向けた意識の向上」について検討するため、部会員を４つのグループに分けて資料を作成し実際に研修等を行う準備を進めてきた。</w:t>
            </w:r>
            <w:r>
              <w:t>※</w:t>
            </w:r>
            <w:r>
              <w:t>グループは下記</w:t>
            </w:r>
          </w:p>
          <w:p w:rsidR="00111773" w:rsidRDefault="00865FCB">
            <w:pPr>
              <w:ind w:left="420" w:hanging="420"/>
            </w:pPr>
            <w:r>
              <w:t xml:space="preserve">　　「アンケート作成・実施・回収分析」、「研修開催」、「ピアサポート」、「地域の理解促進」</w:t>
            </w:r>
          </w:p>
        </w:tc>
      </w:tr>
      <w:tr w:rsidR="00111773">
        <w:tc>
          <w:tcPr>
            <w:tcW w:w="1412" w:type="dxa"/>
            <w:tcBorders>
              <w:top w:val="dashSmallGap" w:sz="8" w:space="0" w:color="000000"/>
              <w:bottom w:val="dashSmallGap" w:sz="8" w:space="0" w:color="000000"/>
            </w:tcBorders>
            <w:shd w:val="clear" w:color="auto" w:fill="auto"/>
          </w:tcPr>
          <w:p w:rsidR="00111773" w:rsidRDefault="00865FCB">
            <w:r>
              <w:t>質問・意見</w:t>
            </w:r>
          </w:p>
          <w:p w:rsidR="00111773" w:rsidRDefault="00865FCB">
            <w:r>
              <w:t>→</w:t>
            </w:r>
            <w:r>
              <w:t>回答</w:t>
            </w:r>
          </w:p>
        </w:tc>
        <w:tc>
          <w:tcPr>
            <w:tcW w:w="7081" w:type="dxa"/>
            <w:tcBorders>
              <w:top w:val="dashSmallGap" w:sz="8" w:space="0" w:color="000000"/>
              <w:bottom w:val="dashSmallGap" w:sz="8" w:space="0" w:color="000000"/>
            </w:tcBorders>
            <w:shd w:val="clear" w:color="auto" w:fill="auto"/>
          </w:tcPr>
          <w:p w:rsidR="00111773" w:rsidRDefault="00865FCB">
            <w:r>
              <w:t xml:space="preserve">　</w:t>
            </w:r>
            <w:r>
              <w:t>※</w:t>
            </w:r>
            <w:r>
              <w:t>特になし</w:t>
            </w:r>
          </w:p>
        </w:tc>
      </w:tr>
      <w:tr w:rsidR="00111773">
        <w:tc>
          <w:tcPr>
            <w:tcW w:w="1412" w:type="dxa"/>
            <w:tcBorders>
              <w:top w:val="dashSmallGap" w:sz="8" w:space="0" w:color="000000"/>
            </w:tcBorders>
            <w:shd w:val="clear" w:color="auto" w:fill="auto"/>
          </w:tcPr>
          <w:p w:rsidR="00111773" w:rsidRDefault="00865FCB">
            <w:r>
              <w:t>結論</w:t>
            </w:r>
          </w:p>
        </w:tc>
        <w:tc>
          <w:tcPr>
            <w:tcW w:w="7081" w:type="dxa"/>
            <w:tcBorders>
              <w:top w:val="dashSmallGap" w:sz="8" w:space="0" w:color="000000"/>
            </w:tcBorders>
            <w:shd w:val="clear" w:color="auto" w:fill="auto"/>
          </w:tcPr>
          <w:p w:rsidR="00111773" w:rsidRDefault="00865FCB">
            <w:pPr>
              <w:ind w:left="210" w:hanging="210"/>
            </w:pPr>
            <w:r>
              <w:t xml:space="preserve">　</w:t>
            </w:r>
            <w:r>
              <w:t>※</w:t>
            </w:r>
            <w:r>
              <w:t>特になし</w:t>
            </w:r>
          </w:p>
        </w:tc>
      </w:tr>
      <w:tr w:rsidR="00111773">
        <w:tc>
          <w:tcPr>
            <w:tcW w:w="1412" w:type="dxa"/>
            <w:shd w:val="clear" w:color="auto" w:fill="auto"/>
          </w:tcPr>
          <w:p w:rsidR="00111773" w:rsidRDefault="00865FCB">
            <w:r>
              <w:t>報告内容</w:t>
            </w:r>
          </w:p>
        </w:tc>
        <w:tc>
          <w:tcPr>
            <w:tcW w:w="7081" w:type="dxa"/>
            <w:shd w:val="clear" w:color="auto" w:fill="auto"/>
          </w:tcPr>
          <w:p w:rsidR="00111773" w:rsidRDefault="00865FCB">
            <w:pPr>
              <w:ind w:left="210" w:hanging="210"/>
            </w:pPr>
            <w:r>
              <w:t>３．令和</w:t>
            </w:r>
            <w:r>
              <w:t>5</w:t>
            </w:r>
            <w:r>
              <w:t>年度の部会スケジュールについて</w:t>
            </w:r>
          </w:p>
          <w:p w:rsidR="00111773" w:rsidRDefault="00865FCB">
            <w:r>
              <w:t xml:space="preserve">　【障がい福祉課</w:t>
            </w:r>
            <w:r>
              <w:t>】</w:t>
            </w:r>
            <w:r>
              <w:t>※</w:t>
            </w:r>
            <w:r>
              <w:t>次第内容とは変更して冒頭に説明</w:t>
            </w:r>
          </w:p>
          <w:p w:rsidR="00111773" w:rsidRDefault="00865FCB">
            <w:pPr>
              <w:ind w:left="210" w:hanging="210"/>
            </w:pPr>
            <w:r>
              <w:lastRenderedPageBreak/>
              <w:t xml:space="preserve">　　次第の下部にあるように、令和</w:t>
            </w:r>
            <w:r>
              <w:t>5</w:t>
            </w:r>
            <w:r>
              <w:t>年度は</w:t>
            </w:r>
            <w:r>
              <w:t>4</w:t>
            </w:r>
            <w:r>
              <w:t>回開催をする予定でスケジュールを設定している。次回以降は</w:t>
            </w:r>
            <w:r>
              <w:t>WEB</w:t>
            </w:r>
            <w:r>
              <w:t>での開催を予定しているが、必要に応じて集合も検討している。</w:t>
            </w:r>
          </w:p>
        </w:tc>
      </w:tr>
      <w:tr w:rsidR="00111773">
        <w:tc>
          <w:tcPr>
            <w:tcW w:w="1412" w:type="dxa"/>
            <w:tcBorders>
              <w:top w:val="dashSmallGap" w:sz="8" w:space="0" w:color="000000"/>
            </w:tcBorders>
            <w:shd w:val="clear" w:color="auto" w:fill="auto"/>
          </w:tcPr>
          <w:p w:rsidR="00111773" w:rsidRDefault="00865FCB">
            <w:r>
              <w:lastRenderedPageBreak/>
              <w:t>質問・意見</w:t>
            </w:r>
          </w:p>
          <w:p w:rsidR="00111773" w:rsidRDefault="00865FCB">
            <w:r>
              <w:t>→</w:t>
            </w:r>
            <w:r>
              <w:t>回答</w:t>
            </w:r>
          </w:p>
        </w:tc>
        <w:tc>
          <w:tcPr>
            <w:tcW w:w="7081" w:type="dxa"/>
            <w:tcBorders>
              <w:top w:val="dashSmallGap" w:sz="8" w:space="0" w:color="000000"/>
            </w:tcBorders>
            <w:shd w:val="clear" w:color="auto" w:fill="auto"/>
          </w:tcPr>
          <w:p w:rsidR="00111773" w:rsidRDefault="00865FCB">
            <w:r>
              <w:t xml:space="preserve">　</w:t>
            </w:r>
            <w:r>
              <w:t>※</w:t>
            </w:r>
            <w:r>
              <w:t>特になし</w:t>
            </w:r>
          </w:p>
        </w:tc>
      </w:tr>
      <w:tr w:rsidR="00111773">
        <w:tc>
          <w:tcPr>
            <w:tcW w:w="1412" w:type="dxa"/>
            <w:tcBorders>
              <w:top w:val="dashSmallGap" w:sz="8" w:space="0" w:color="000000"/>
            </w:tcBorders>
            <w:shd w:val="clear" w:color="auto" w:fill="auto"/>
          </w:tcPr>
          <w:p w:rsidR="00111773" w:rsidRDefault="00865FCB">
            <w:r>
              <w:t>結論</w:t>
            </w:r>
          </w:p>
        </w:tc>
        <w:tc>
          <w:tcPr>
            <w:tcW w:w="7081" w:type="dxa"/>
            <w:tcBorders>
              <w:top w:val="dashSmallGap" w:sz="8" w:space="0" w:color="000000"/>
            </w:tcBorders>
            <w:shd w:val="clear" w:color="auto" w:fill="auto"/>
          </w:tcPr>
          <w:p w:rsidR="00111773" w:rsidRDefault="00865FCB">
            <w:pPr>
              <w:ind w:left="210" w:hanging="210"/>
            </w:pPr>
            <w:r>
              <w:t xml:space="preserve">　</w:t>
            </w:r>
            <w:r>
              <w:t>※</w:t>
            </w:r>
            <w:r>
              <w:t>特になし</w:t>
            </w:r>
          </w:p>
        </w:tc>
      </w:tr>
    </w:tbl>
    <w:p w:rsidR="00111773" w:rsidRDefault="00865FCB">
      <w:r>
        <w:t>２．協議内容</w:t>
      </w:r>
    </w:p>
    <w:tbl>
      <w:tblPr>
        <w:tblStyle w:val="ae"/>
        <w:tblW w:w="8494" w:type="dxa"/>
        <w:tblLook w:val="04A0" w:firstRow="1" w:lastRow="0" w:firstColumn="1" w:lastColumn="0" w:noHBand="0" w:noVBand="1"/>
      </w:tblPr>
      <w:tblGrid>
        <w:gridCol w:w="1412"/>
        <w:gridCol w:w="7082"/>
      </w:tblGrid>
      <w:tr w:rsidR="00111773">
        <w:tc>
          <w:tcPr>
            <w:tcW w:w="1412" w:type="dxa"/>
            <w:tcBorders>
              <w:bottom w:val="dashSmallGap" w:sz="8" w:space="0" w:color="000000"/>
            </w:tcBorders>
            <w:shd w:val="clear" w:color="auto" w:fill="auto"/>
          </w:tcPr>
          <w:p w:rsidR="00111773" w:rsidRDefault="00865FCB">
            <w:r>
              <w:t>協議内容</w:t>
            </w:r>
          </w:p>
        </w:tc>
        <w:tc>
          <w:tcPr>
            <w:tcW w:w="7081" w:type="dxa"/>
            <w:tcBorders>
              <w:bottom w:val="dashSmallGap" w:sz="8" w:space="0" w:color="000000"/>
            </w:tcBorders>
            <w:shd w:val="clear" w:color="auto" w:fill="auto"/>
          </w:tcPr>
          <w:p w:rsidR="00111773" w:rsidRDefault="00865FCB">
            <w:r>
              <w:t>１．部会長の選出について</w:t>
            </w:r>
          </w:p>
          <w:p w:rsidR="00111773" w:rsidRDefault="00865FCB">
            <w:r>
              <w:t xml:space="preserve">　【障がい福祉課</w:t>
            </w:r>
            <w:r>
              <w:t>】</w:t>
            </w:r>
          </w:p>
          <w:p w:rsidR="00111773" w:rsidRDefault="00865FCB">
            <w:pPr>
              <w:ind w:left="420" w:hanging="420"/>
            </w:pPr>
            <w:r>
              <w:t xml:space="preserve">　　　令和</w:t>
            </w:r>
            <w:r>
              <w:t>5</w:t>
            </w:r>
            <w:r>
              <w:t>年度部会員の改選があり、自立支援協議会の設置要綱第</w:t>
            </w:r>
            <w:r>
              <w:t>7</w:t>
            </w:r>
            <w:r>
              <w:t>条第</w:t>
            </w:r>
            <w:r>
              <w:t>4</w:t>
            </w:r>
            <w:r>
              <w:t>項により部会長は部会員の互選により定めるものとされている。部会長は部会の進行や取りまとめ、全体会や運営会議への参加が必要となってくる。</w:t>
            </w:r>
          </w:p>
          <w:p w:rsidR="00111773" w:rsidRDefault="00865FCB">
            <w:pPr>
              <w:pStyle w:val="aa"/>
              <w:numPr>
                <w:ilvl w:val="0"/>
                <w:numId w:val="1"/>
              </w:numPr>
            </w:pPr>
            <w:r>
              <w:t>立候補はないか？</w:t>
            </w:r>
          </w:p>
          <w:p w:rsidR="00111773" w:rsidRDefault="00865FCB">
            <w:pPr>
              <w:pStyle w:val="aa"/>
              <w:numPr>
                <w:ilvl w:val="0"/>
                <w:numId w:val="1"/>
              </w:numPr>
            </w:pPr>
            <w:r>
              <w:t>互選として適任者の推薦、もしくは事務局への一任等の意見はあるか？</w:t>
            </w:r>
          </w:p>
        </w:tc>
      </w:tr>
      <w:tr w:rsidR="00111773">
        <w:tc>
          <w:tcPr>
            <w:tcW w:w="1412" w:type="dxa"/>
            <w:tcBorders>
              <w:top w:val="dashSmallGap" w:sz="8" w:space="0" w:color="000000"/>
              <w:bottom w:val="dashSmallGap" w:sz="8" w:space="0" w:color="000000"/>
            </w:tcBorders>
            <w:shd w:val="clear" w:color="auto" w:fill="auto"/>
          </w:tcPr>
          <w:p w:rsidR="00111773" w:rsidRDefault="00865FCB">
            <w:r>
              <w:t>質問・意見</w:t>
            </w:r>
          </w:p>
          <w:p w:rsidR="00111773" w:rsidRDefault="00865FCB">
            <w:r>
              <w:t>→</w:t>
            </w:r>
            <w:r>
              <w:t>回答</w:t>
            </w:r>
          </w:p>
        </w:tc>
        <w:tc>
          <w:tcPr>
            <w:tcW w:w="7081" w:type="dxa"/>
            <w:tcBorders>
              <w:top w:val="dashSmallGap" w:sz="8" w:space="0" w:color="000000"/>
              <w:bottom w:val="dashSmallGap" w:sz="8" w:space="0" w:color="000000"/>
            </w:tcBorders>
            <w:shd w:val="clear" w:color="auto" w:fill="auto"/>
          </w:tcPr>
          <w:p w:rsidR="00111773" w:rsidRDefault="00865FCB">
            <w:pPr>
              <w:pStyle w:val="aa"/>
              <w:numPr>
                <w:ilvl w:val="0"/>
                <w:numId w:val="2"/>
              </w:numPr>
            </w:pPr>
            <w:r>
              <w:t>について</w:t>
            </w:r>
          </w:p>
          <w:p w:rsidR="00111773" w:rsidRDefault="00865FCB">
            <w:pPr>
              <w:ind w:left="420" w:firstLine="420"/>
            </w:pPr>
            <w:r>
              <w:t>意見なし。</w:t>
            </w:r>
          </w:p>
          <w:p w:rsidR="00111773" w:rsidRDefault="00865FCB">
            <w:pPr>
              <w:pStyle w:val="aa"/>
              <w:numPr>
                <w:ilvl w:val="0"/>
                <w:numId w:val="2"/>
              </w:numPr>
            </w:pPr>
            <w:r>
              <w:t>について</w:t>
            </w:r>
          </w:p>
          <w:p w:rsidR="00111773" w:rsidRDefault="00865FCB">
            <w:pPr>
              <w:ind w:left="852"/>
            </w:pPr>
            <w:r>
              <w:t>【福井市社会福祉協議会</w:t>
            </w:r>
            <w:r>
              <w:t>】</w:t>
            </w:r>
          </w:p>
          <w:p w:rsidR="00111773" w:rsidRDefault="00865FCB">
            <w:pPr>
              <w:ind w:left="1050" w:hanging="1050"/>
            </w:pPr>
            <w:r>
              <w:t xml:space="preserve">　　　　　　部会員の改選で入れ替わりなどもあるため、昨年度までに引き続き</w:t>
            </w:r>
            <w:r>
              <w:t>依頼してはどうか？</w:t>
            </w:r>
          </w:p>
          <w:p w:rsidR="00111773" w:rsidRDefault="00865FCB">
            <w:pPr>
              <w:ind w:left="852"/>
            </w:pPr>
            <w:r>
              <w:t>【障がい福祉課</w:t>
            </w:r>
            <w:r>
              <w:t>】</w:t>
            </w:r>
          </w:p>
          <w:p w:rsidR="00111773" w:rsidRDefault="00865FCB">
            <w:pPr>
              <w:ind w:left="852"/>
            </w:pPr>
            <w:r>
              <w:t xml:space="preserve">　　　ご意見いただいたが、いかがか？</w:t>
            </w:r>
          </w:p>
          <w:p w:rsidR="00111773" w:rsidRDefault="00865FCB">
            <w:pPr>
              <w:ind w:left="852" w:firstLine="420"/>
            </w:pPr>
            <w:r>
              <w:t>承認をいただける場合は拍手を。</w:t>
            </w:r>
          </w:p>
          <w:p w:rsidR="00111773" w:rsidRDefault="00865FCB">
            <w:r>
              <w:t xml:space="preserve">　　　　　</w:t>
            </w:r>
            <w:r>
              <w:t>(</w:t>
            </w:r>
            <w:r>
              <w:t>拍手あり</w:t>
            </w:r>
            <w:r>
              <w:t>)</w:t>
            </w:r>
          </w:p>
          <w:p w:rsidR="00111773" w:rsidRDefault="00865FCB">
            <w:r>
              <w:t xml:space="preserve">　　　　　　賛成多数により、</w:t>
            </w:r>
            <w:r>
              <w:t>部会長を依頼する。</w:t>
            </w:r>
          </w:p>
          <w:p w:rsidR="00111773" w:rsidRDefault="00865FCB">
            <w:r>
              <w:t xml:space="preserve">　　　　【</w:t>
            </w:r>
            <w:r>
              <w:t>部会長】</w:t>
            </w:r>
          </w:p>
          <w:p w:rsidR="00111773" w:rsidRDefault="00865FCB">
            <w:pPr>
              <w:ind w:left="1050" w:hanging="1050"/>
            </w:pPr>
            <w:r>
              <w:t xml:space="preserve">　　　　　　昨年度までに引き続き部会長を受任したが、今期</w:t>
            </w:r>
            <w:r>
              <w:t>3</w:t>
            </w:r>
            <w:r>
              <w:t>年間の間に次の方に引き継いでいきたい。地域移行・地域定着という支援を考えながら当事者の方々の権利を守っていきたいと考えているため、皆さんの協力をお願いしたい。</w:t>
            </w:r>
          </w:p>
          <w:p w:rsidR="00111773" w:rsidRDefault="00865FCB">
            <w:pPr>
              <w:ind w:left="1050" w:hanging="1050"/>
            </w:pPr>
            <w:r>
              <w:t xml:space="preserve">　　　　【障がい福祉課</w:t>
            </w:r>
            <w:r>
              <w:t>】</w:t>
            </w:r>
          </w:p>
          <w:p w:rsidR="00111773" w:rsidRDefault="00865FCB">
            <w:pPr>
              <w:ind w:left="1050" w:hanging="1050"/>
            </w:pPr>
            <w:r>
              <w:t xml:space="preserve">　　　　　　以降の議事進行を</w:t>
            </w:r>
            <w:r>
              <w:t>部会長に依頼する。</w:t>
            </w:r>
          </w:p>
        </w:tc>
      </w:tr>
      <w:tr w:rsidR="00111773">
        <w:tc>
          <w:tcPr>
            <w:tcW w:w="1412" w:type="dxa"/>
            <w:tcBorders>
              <w:top w:val="dashSmallGap" w:sz="8" w:space="0" w:color="000000"/>
            </w:tcBorders>
            <w:shd w:val="clear" w:color="auto" w:fill="auto"/>
          </w:tcPr>
          <w:p w:rsidR="00111773" w:rsidRDefault="00865FCB">
            <w:r>
              <w:t>結論</w:t>
            </w:r>
          </w:p>
        </w:tc>
        <w:tc>
          <w:tcPr>
            <w:tcW w:w="7081" w:type="dxa"/>
            <w:tcBorders>
              <w:top w:val="dashSmallGap" w:sz="8" w:space="0" w:color="000000"/>
            </w:tcBorders>
            <w:shd w:val="clear" w:color="auto" w:fill="auto"/>
          </w:tcPr>
          <w:p w:rsidR="00111773" w:rsidRDefault="00865FCB">
            <w:pPr>
              <w:ind w:left="210" w:hanging="210"/>
            </w:pPr>
            <w:r>
              <w:t>・互選により</w:t>
            </w:r>
            <w:r>
              <w:t>部会長として選任する。</w:t>
            </w:r>
          </w:p>
        </w:tc>
      </w:tr>
      <w:tr w:rsidR="00111773">
        <w:tc>
          <w:tcPr>
            <w:tcW w:w="1412" w:type="dxa"/>
            <w:tcBorders>
              <w:bottom w:val="dashSmallGap" w:sz="8" w:space="0" w:color="000000"/>
            </w:tcBorders>
            <w:shd w:val="clear" w:color="auto" w:fill="auto"/>
          </w:tcPr>
          <w:p w:rsidR="00111773" w:rsidRDefault="00865FCB">
            <w:r>
              <w:t>協議内容</w:t>
            </w:r>
          </w:p>
        </w:tc>
        <w:tc>
          <w:tcPr>
            <w:tcW w:w="7081" w:type="dxa"/>
            <w:shd w:val="clear" w:color="auto" w:fill="auto"/>
          </w:tcPr>
          <w:p w:rsidR="00111773" w:rsidRDefault="00865FCB">
            <w:pPr>
              <w:ind w:left="210" w:hanging="210"/>
            </w:pPr>
            <w:r>
              <w:t>２．令和</w:t>
            </w:r>
            <w:r>
              <w:t>5</w:t>
            </w:r>
            <w:r>
              <w:t>年度の取組について</w:t>
            </w:r>
          </w:p>
          <w:p w:rsidR="00111773" w:rsidRDefault="00865FCB">
            <w:pPr>
              <w:ind w:left="210" w:hanging="210"/>
            </w:pPr>
            <w:r>
              <w:t xml:space="preserve">　</w:t>
            </w:r>
            <w:r>
              <w:t>※</w:t>
            </w:r>
            <w:r>
              <w:t>資料</w:t>
            </w:r>
            <w:r>
              <w:t>3-1</w:t>
            </w:r>
            <w:r>
              <w:t>、</w:t>
            </w:r>
            <w:r>
              <w:t>3-5</w:t>
            </w:r>
            <w:r>
              <w:t>～</w:t>
            </w:r>
            <w:r>
              <w:t>3-7</w:t>
            </w:r>
            <w:r>
              <w:t>、参考</w:t>
            </w:r>
            <w:r>
              <w:t>3-2</w:t>
            </w:r>
            <w:r>
              <w:t>～</w:t>
            </w:r>
            <w:r>
              <w:t>3-4</w:t>
            </w:r>
          </w:p>
          <w:p w:rsidR="00111773" w:rsidRDefault="00865FCB">
            <w:pPr>
              <w:ind w:left="210" w:hanging="210"/>
            </w:pPr>
            <w:r>
              <w:lastRenderedPageBreak/>
              <w:t xml:space="preserve">　【</w:t>
            </w:r>
            <w:r>
              <w:t>部会長】</w:t>
            </w:r>
          </w:p>
          <w:p w:rsidR="00111773" w:rsidRDefault="00865FCB">
            <w:pPr>
              <w:ind w:left="420" w:hanging="420"/>
            </w:pPr>
            <w:r>
              <w:t xml:space="preserve">　　　今年度の取り組み内容について、昨年度までと同様</w:t>
            </w:r>
            <w:r>
              <w:t>4</w:t>
            </w:r>
            <w:r>
              <w:t>つのグループに分かれて活動をしていこうと考えている。</w:t>
            </w:r>
            <w:r>
              <w:t>※</w:t>
            </w:r>
            <w:r>
              <w:t>各グループの活動に期待する内容については資料の通り。</w:t>
            </w:r>
          </w:p>
          <w:p w:rsidR="00111773" w:rsidRDefault="00865FCB">
            <w:pPr>
              <w:ind w:left="420" w:hanging="420"/>
            </w:pPr>
            <w:r>
              <w:t xml:space="preserve">　【障がい福祉課</w:t>
            </w:r>
            <w:r>
              <w:t>】</w:t>
            </w:r>
          </w:p>
          <w:p w:rsidR="00111773" w:rsidRDefault="00865FCB">
            <w:pPr>
              <w:ind w:left="420" w:hanging="420"/>
            </w:pPr>
            <w:r>
              <w:t xml:space="preserve">　　　各グループの過去の取り組みについても資料あり。「アンケート作成・実施・回収分析」グループについては、新たに他のグループの活動後のアンケートを作成していってほしいため、昨年度までの資料はない。</w:t>
            </w:r>
          </w:p>
        </w:tc>
      </w:tr>
      <w:tr w:rsidR="00111773">
        <w:tc>
          <w:tcPr>
            <w:tcW w:w="1412" w:type="dxa"/>
            <w:tcBorders>
              <w:top w:val="dashSmallGap" w:sz="8" w:space="0" w:color="000000"/>
              <w:bottom w:val="dashSmallGap" w:sz="8" w:space="0" w:color="000000"/>
            </w:tcBorders>
            <w:shd w:val="clear" w:color="auto" w:fill="auto"/>
          </w:tcPr>
          <w:p w:rsidR="00111773" w:rsidRDefault="00865FCB">
            <w:r>
              <w:lastRenderedPageBreak/>
              <w:t>質問・意見</w:t>
            </w:r>
          </w:p>
          <w:p w:rsidR="00111773" w:rsidRDefault="00865FCB">
            <w:r>
              <w:t>→</w:t>
            </w:r>
            <w:r>
              <w:t>回答</w:t>
            </w:r>
          </w:p>
        </w:tc>
        <w:tc>
          <w:tcPr>
            <w:tcW w:w="7081" w:type="dxa"/>
            <w:tcBorders>
              <w:top w:val="dashSmallGap" w:sz="8" w:space="0" w:color="000000"/>
              <w:bottom w:val="dashSmallGap" w:sz="8" w:space="0" w:color="000000"/>
            </w:tcBorders>
            <w:shd w:val="clear" w:color="auto" w:fill="auto"/>
          </w:tcPr>
          <w:p w:rsidR="00111773" w:rsidRDefault="00865FCB">
            <w:pPr>
              <w:ind w:left="210" w:hanging="210"/>
            </w:pPr>
            <w:r>
              <w:t xml:space="preserve">　</w:t>
            </w:r>
            <w:r>
              <w:t>※</w:t>
            </w:r>
            <w:r>
              <w:t>特になし</w:t>
            </w:r>
          </w:p>
        </w:tc>
      </w:tr>
      <w:tr w:rsidR="00111773">
        <w:tc>
          <w:tcPr>
            <w:tcW w:w="1412" w:type="dxa"/>
            <w:tcBorders>
              <w:top w:val="dashSmallGap" w:sz="8" w:space="0" w:color="000000"/>
            </w:tcBorders>
            <w:shd w:val="clear" w:color="auto" w:fill="auto"/>
          </w:tcPr>
          <w:p w:rsidR="00111773" w:rsidRDefault="00865FCB">
            <w:r>
              <w:t>結論</w:t>
            </w:r>
          </w:p>
        </w:tc>
        <w:tc>
          <w:tcPr>
            <w:tcW w:w="7081" w:type="dxa"/>
            <w:tcBorders>
              <w:top w:val="dashSmallGap" w:sz="8" w:space="0" w:color="000000"/>
            </w:tcBorders>
            <w:shd w:val="clear" w:color="auto" w:fill="auto"/>
          </w:tcPr>
          <w:p w:rsidR="00111773" w:rsidRDefault="00865FCB">
            <w:pPr>
              <w:ind w:left="210" w:hanging="210"/>
            </w:pPr>
            <w:r>
              <w:t>・提案した令和</w:t>
            </w:r>
            <w:r>
              <w:t>5</w:t>
            </w:r>
            <w:r>
              <w:t>年度の取り組み内容を全体会で報告していく。</w:t>
            </w:r>
          </w:p>
        </w:tc>
      </w:tr>
      <w:tr w:rsidR="00111773">
        <w:tc>
          <w:tcPr>
            <w:tcW w:w="1412" w:type="dxa"/>
            <w:shd w:val="clear" w:color="auto" w:fill="auto"/>
          </w:tcPr>
          <w:p w:rsidR="00111773" w:rsidRDefault="00865FCB">
            <w:r>
              <w:t>協議内容</w:t>
            </w:r>
          </w:p>
        </w:tc>
        <w:tc>
          <w:tcPr>
            <w:tcW w:w="7081" w:type="dxa"/>
            <w:shd w:val="clear" w:color="auto" w:fill="auto"/>
          </w:tcPr>
          <w:p w:rsidR="00111773" w:rsidRDefault="00865FCB">
            <w:pPr>
              <w:ind w:left="210" w:hanging="210"/>
            </w:pPr>
            <w:r>
              <w:t>３．ワーキンググループ割り振りについて</w:t>
            </w:r>
          </w:p>
          <w:p w:rsidR="00111773" w:rsidRDefault="00865FCB">
            <w:pPr>
              <w:ind w:left="210" w:hanging="210"/>
            </w:pPr>
            <w:r>
              <w:t xml:space="preserve">　</w:t>
            </w:r>
            <w:r>
              <w:t>※</w:t>
            </w:r>
            <w:r>
              <w:t>資料</w:t>
            </w:r>
            <w:r>
              <w:t>4-1</w:t>
            </w:r>
            <w:r>
              <w:t>～</w:t>
            </w:r>
            <w:r>
              <w:t>4-3</w:t>
            </w:r>
          </w:p>
          <w:p w:rsidR="00111773" w:rsidRDefault="00865FCB">
            <w:pPr>
              <w:ind w:left="210" w:hanging="210"/>
            </w:pPr>
            <w:r>
              <w:t xml:space="preserve">　【障がい福祉課</w:t>
            </w:r>
            <w:r>
              <w:t>】</w:t>
            </w:r>
          </w:p>
          <w:p w:rsidR="00111773" w:rsidRDefault="00865FCB">
            <w:pPr>
              <w:ind w:left="420" w:hanging="420"/>
            </w:pPr>
            <w:r>
              <w:t xml:space="preserve">　　　ワーキンググループの割り振り案として資料を提示。部会員の入れ替わり等あるが昨年度までの担当グループに割り振ってある。</w:t>
            </w:r>
            <w:r>
              <w:t>部会長が続投となったためオブザーバー部分に入ることとなる。</w:t>
            </w:r>
          </w:p>
          <w:p w:rsidR="00111773" w:rsidRDefault="00865FCB">
            <w:pPr>
              <w:ind w:left="420" w:hanging="420"/>
            </w:pPr>
            <w:r>
              <w:t xml:space="preserve">　　　この後グループに分かれて話をしてもらう。連絡先の交換等をお願いする。部会開催の前に各グループ進捗報告書を用意してもらうため、報告の責任者を各グループで決めてもらいたい。</w:t>
            </w:r>
          </w:p>
        </w:tc>
      </w:tr>
      <w:tr w:rsidR="00111773">
        <w:tc>
          <w:tcPr>
            <w:tcW w:w="1412" w:type="dxa"/>
            <w:tcBorders>
              <w:top w:val="dashSmallGap" w:sz="8" w:space="0" w:color="000000"/>
            </w:tcBorders>
            <w:shd w:val="clear" w:color="auto" w:fill="auto"/>
          </w:tcPr>
          <w:p w:rsidR="00111773" w:rsidRDefault="00865FCB">
            <w:r>
              <w:t>質問・意見</w:t>
            </w:r>
          </w:p>
          <w:p w:rsidR="00111773" w:rsidRDefault="00865FCB">
            <w:r>
              <w:t>→</w:t>
            </w:r>
            <w:r>
              <w:t>回答</w:t>
            </w:r>
          </w:p>
        </w:tc>
        <w:tc>
          <w:tcPr>
            <w:tcW w:w="7081" w:type="dxa"/>
            <w:tcBorders>
              <w:top w:val="dashSmallGap" w:sz="8" w:space="0" w:color="000000"/>
            </w:tcBorders>
            <w:shd w:val="clear" w:color="auto" w:fill="auto"/>
          </w:tcPr>
          <w:p w:rsidR="00111773" w:rsidRDefault="00865FCB">
            <w:pPr>
              <w:ind w:left="210" w:hanging="210"/>
            </w:pPr>
            <w:r>
              <w:t xml:space="preserve">　【</w:t>
            </w:r>
            <w:r>
              <w:t>部会長】</w:t>
            </w:r>
          </w:p>
          <w:p w:rsidR="00111773" w:rsidRDefault="00865FCB" w:rsidP="00865FCB">
            <w:pPr>
              <w:ind w:left="210" w:hanging="210"/>
            </w:pPr>
            <w:r>
              <w:t xml:space="preserve">　　　「ピアサポート」グループについて、部会員の改選もあり前任の方</w:t>
            </w:r>
            <w:r>
              <w:t>が対象の当事者がいると活動していたが、現任の方の周囲にそういっ</w:t>
            </w:r>
            <w:r>
              <w:t>た活動をしたいという方がいるのか？</w:t>
            </w:r>
          </w:p>
          <w:p w:rsidR="00111773" w:rsidRDefault="00865FCB">
            <w:pPr>
              <w:ind w:left="210" w:hanging="210"/>
            </w:pPr>
            <w:r>
              <w:t xml:space="preserve">　【げんきの家</w:t>
            </w:r>
            <w:r>
              <w:t>】</w:t>
            </w:r>
          </w:p>
          <w:p w:rsidR="00111773" w:rsidRDefault="00865FCB">
            <w:pPr>
              <w:ind w:left="420" w:hanging="420"/>
            </w:pPr>
            <w:r>
              <w:t xml:space="preserve">　　　報酬次第で手伝ってくれそうな方はいる。しかし定期的に入院してしまう。その時期を外してもらえば相談はできる。</w:t>
            </w:r>
          </w:p>
          <w:p w:rsidR="00111773" w:rsidRDefault="00865FCB">
            <w:pPr>
              <w:ind w:left="420" w:hanging="420"/>
            </w:pPr>
            <w:r>
              <w:t xml:space="preserve">　【障がい福祉課</w:t>
            </w:r>
            <w:r>
              <w:t>】</w:t>
            </w:r>
          </w:p>
          <w:p w:rsidR="00111773" w:rsidRDefault="00865FCB">
            <w:pPr>
              <w:ind w:left="420" w:hanging="420"/>
            </w:pPr>
            <w:r>
              <w:t xml:space="preserve">　　　今年度、部会として予算はあるが多額の報酬は支払えない。</w:t>
            </w:r>
          </w:p>
          <w:p w:rsidR="00111773" w:rsidRDefault="00865FCB">
            <w:pPr>
              <w:ind w:left="420" w:hanging="420"/>
            </w:pPr>
            <w:r>
              <w:t xml:space="preserve">　【ゆめいえ</w:t>
            </w:r>
            <w:r>
              <w:t>】</w:t>
            </w:r>
          </w:p>
          <w:p w:rsidR="00111773" w:rsidRDefault="00865FCB">
            <w:pPr>
              <w:ind w:left="420" w:hanging="420"/>
            </w:pPr>
            <w:r>
              <w:t xml:space="preserve">　　　昨年度から市か県か忘れたが、ピアサポーターを認定していたのではないか？そういった方に協力を依頼できるのではないか。コムサポートプロジェクトに関わ</w:t>
            </w:r>
            <w:r>
              <w:t>りあるが、身体障害の方が研修を受講していたように思う。</w:t>
            </w:r>
          </w:p>
          <w:p w:rsidR="00111773" w:rsidRDefault="00865FCB">
            <w:pPr>
              <w:ind w:left="420" w:hanging="420"/>
            </w:pPr>
            <w:r>
              <w:t xml:space="preserve">　【</w:t>
            </w:r>
            <w:r>
              <w:t>部会長】</w:t>
            </w:r>
          </w:p>
          <w:p w:rsidR="00111773" w:rsidRDefault="00865FCB">
            <w:pPr>
              <w:ind w:left="420" w:hanging="420"/>
            </w:pPr>
            <w:r>
              <w:t xml:space="preserve">　　　身体障害の方の所へ精神障害の方がサポートに行ってもよくわか</w:t>
            </w:r>
            <w:r>
              <w:lastRenderedPageBreak/>
              <w:t>らないことになるので、障がいに合わせてサポートできる方を派遣できないかと考えている。</w:t>
            </w:r>
          </w:p>
          <w:p w:rsidR="00111773" w:rsidRDefault="00865FCB">
            <w:pPr>
              <w:ind w:left="420" w:hanging="420"/>
            </w:pPr>
            <w:r>
              <w:t xml:space="preserve">　【ハウスやわらぎ</w:t>
            </w:r>
            <w:r>
              <w:t>】</w:t>
            </w:r>
          </w:p>
          <w:p w:rsidR="00111773" w:rsidRDefault="00865FCB">
            <w:pPr>
              <w:ind w:left="420" w:hanging="420"/>
            </w:pPr>
            <w:r>
              <w:t xml:space="preserve">　　　研修グループは研修の依頼があったら動けばよいのか？</w:t>
            </w:r>
          </w:p>
          <w:p w:rsidR="00111773" w:rsidRDefault="00865FCB">
            <w:pPr>
              <w:ind w:left="420" w:hanging="420"/>
            </w:pPr>
            <w:r>
              <w:t xml:space="preserve">　【</w:t>
            </w:r>
            <w:r>
              <w:t>部会長】</w:t>
            </w:r>
          </w:p>
          <w:p w:rsidR="00111773" w:rsidRDefault="00865FCB">
            <w:pPr>
              <w:ind w:left="420" w:hanging="420"/>
            </w:pPr>
            <w:r>
              <w:t xml:space="preserve">　　　お見込みの通り。</w:t>
            </w:r>
          </w:p>
          <w:p w:rsidR="00111773" w:rsidRDefault="00865FCB">
            <w:pPr>
              <w:ind w:left="420" w:hanging="420"/>
            </w:pPr>
            <w:r>
              <w:t xml:space="preserve">　【げんきの家</w:t>
            </w:r>
            <w:r>
              <w:t>】</w:t>
            </w:r>
          </w:p>
          <w:p w:rsidR="00111773" w:rsidRDefault="00865FCB">
            <w:pPr>
              <w:ind w:left="420" w:hanging="420"/>
            </w:pPr>
            <w:r>
              <w:t xml:space="preserve">　　　ピアサポートグループについて、就労継続支援</w:t>
            </w:r>
            <w:r>
              <w:t>B</w:t>
            </w:r>
            <w:r>
              <w:t>型などでピアサポート加算を算定している事業所を紹介してもらえないか？</w:t>
            </w:r>
          </w:p>
          <w:p w:rsidR="00111773" w:rsidRDefault="00865FCB">
            <w:pPr>
              <w:ind w:left="420" w:hanging="420"/>
            </w:pPr>
            <w:r>
              <w:t xml:space="preserve">　【障がい福</w:t>
            </w:r>
            <w:r>
              <w:t>祉課</w:t>
            </w:r>
            <w:r>
              <w:t>】</w:t>
            </w:r>
          </w:p>
          <w:p w:rsidR="00111773" w:rsidRDefault="00865FCB">
            <w:pPr>
              <w:ind w:left="420" w:hanging="420"/>
            </w:pPr>
            <w:r>
              <w:t xml:space="preserve">　　　ピアサポート加算を算定している事業所については戻って調べる。</w:t>
            </w:r>
          </w:p>
          <w:p w:rsidR="00111773" w:rsidRDefault="00865FCB">
            <w:pPr>
              <w:ind w:left="420" w:hanging="420"/>
            </w:pPr>
            <w:r>
              <w:t xml:space="preserve">　</w:t>
            </w:r>
            <w:r>
              <w:t>(</w:t>
            </w:r>
            <w:r>
              <w:t>この後、各グループに分かれて自己紹介や連絡先の交換、報告者の決定などの話し合いを行い終了。</w:t>
            </w:r>
            <w:r>
              <w:t>)</w:t>
            </w:r>
          </w:p>
          <w:p w:rsidR="00111773" w:rsidRDefault="00111773">
            <w:pPr>
              <w:ind w:left="420" w:hanging="420"/>
            </w:pPr>
          </w:p>
        </w:tc>
      </w:tr>
      <w:tr w:rsidR="00111773">
        <w:tc>
          <w:tcPr>
            <w:tcW w:w="1412" w:type="dxa"/>
            <w:tcBorders>
              <w:top w:val="dashSmallGap" w:sz="8" w:space="0" w:color="000000"/>
            </w:tcBorders>
            <w:shd w:val="clear" w:color="auto" w:fill="auto"/>
          </w:tcPr>
          <w:p w:rsidR="00111773" w:rsidRDefault="00865FCB">
            <w:r>
              <w:lastRenderedPageBreak/>
              <w:t>結論</w:t>
            </w:r>
          </w:p>
        </w:tc>
        <w:tc>
          <w:tcPr>
            <w:tcW w:w="7081" w:type="dxa"/>
            <w:tcBorders>
              <w:top w:val="dashSmallGap" w:sz="8" w:space="0" w:color="000000"/>
            </w:tcBorders>
            <w:shd w:val="clear" w:color="auto" w:fill="auto"/>
          </w:tcPr>
          <w:p w:rsidR="00111773" w:rsidRDefault="00865FCB">
            <w:pPr>
              <w:ind w:left="210" w:hanging="210"/>
            </w:pPr>
            <w:r>
              <w:t>・ピアサポート加算を算定している事業所について情報を調べ部会員に返答する</w:t>
            </w:r>
            <w:r>
              <w:t>(</w:t>
            </w:r>
            <w:r>
              <w:t>事務局</w:t>
            </w:r>
            <w:r>
              <w:t>)</w:t>
            </w:r>
            <w:r>
              <w:t>。</w:t>
            </w:r>
          </w:p>
          <w:p w:rsidR="00111773" w:rsidRDefault="00865FCB">
            <w:pPr>
              <w:ind w:left="210" w:hanging="210"/>
            </w:pPr>
            <w:r>
              <w:t>・各グループの報告者について</w:t>
            </w:r>
          </w:p>
          <w:p w:rsidR="00111773" w:rsidRDefault="00865FCB">
            <w:pPr>
              <w:ind w:left="210" w:hanging="210"/>
            </w:pPr>
            <w:r>
              <w:t xml:space="preserve">　「アンケート作成・実施・回収分析」ゆめいえ</w:t>
            </w:r>
          </w:p>
          <w:p w:rsidR="00111773" w:rsidRDefault="00865FCB">
            <w:pPr>
              <w:ind w:left="210"/>
            </w:pPr>
            <w:r>
              <w:t>「研修開催」ハウスやわらぎ</w:t>
            </w:r>
          </w:p>
          <w:p w:rsidR="00111773" w:rsidRDefault="00865FCB">
            <w:pPr>
              <w:ind w:left="210"/>
            </w:pPr>
            <w:r>
              <w:t>「ピアサポート」ハートワーク</w:t>
            </w:r>
          </w:p>
          <w:p w:rsidR="00111773" w:rsidRDefault="00865FCB">
            <w:pPr>
              <w:ind w:left="210"/>
            </w:pPr>
            <w:r>
              <w:t>「地域の理解促進」福井市社会福祉協議会</w:t>
            </w:r>
          </w:p>
        </w:tc>
      </w:tr>
    </w:tbl>
    <w:p w:rsidR="00111773" w:rsidRDefault="00111773">
      <w:bookmarkStart w:id="0" w:name="_GoBack"/>
      <w:bookmarkEnd w:id="0"/>
    </w:p>
    <w:sectPr w:rsidR="00111773">
      <w:pgSz w:w="11906" w:h="16838"/>
      <w:pgMar w:top="1985" w:right="1701" w:bottom="1701" w:left="1701" w:header="0" w:footer="0" w:gutter="0"/>
      <w:cols w:space="720"/>
      <w:formProt w:val="0"/>
      <w:docGrid w:type="lines" w:linePitch="360" w:charSpace="61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33CE9"/>
    <w:multiLevelType w:val="multilevel"/>
    <w:tmpl w:val="CA76C412"/>
    <w:lvl w:ilvl="0">
      <w:start w:val="1"/>
      <w:numFmt w:val="decimalFullWidth"/>
      <w:lvlText w:val="%1）"/>
      <w:lvlJc w:val="left"/>
      <w:pPr>
        <w:ind w:left="852" w:hanging="432"/>
      </w:pPr>
    </w:lvl>
    <w:lvl w:ilvl="1">
      <w:start w:val="1"/>
      <w:numFmt w:val="aiueoFullWidth"/>
      <w:lvlText w:val="(%2)"/>
      <w:lvlJc w:val="left"/>
      <w:pPr>
        <w:ind w:left="1300" w:hanging="440"/>
      </w:pPr>
    </w:lvl>
    <w:lvl w:ilvl="2">
      <w:start w:val="1"/>
      <w:numFmt w:val="decimalEnclosedCircle"/>
      <w:lvlText w:val="%3"/>
      <w:lvlJc w:val="left"/>
      <w:pPr>
        <w:ind w:left="1740" w:hanging="440"/>
      </w:pPr>
    </w:lvl>
    <w:lvl w:ilvl="3">
      <w:start w:val="1"/>
      <w:numFmt w:val="decimal"/>
      <w:lvlText w:val="%4."/>
      <w:lvlJc w:val="left"/>
      <w:pPr>
        <w:ind w:left="2180" w:hanging="440"/>
      </w:pPr>
    </w:lvl>
    <w:lvl w:ilvl="4">
      <w:start w:val="1"/>
      <w:numFmt w:val="aiueoFullWidth"/>
      <w:lvlText w:val="(%5)"/>
      <w:lvlJc w:val="left"/>
      <w:pPr>
        <w:ind w:left="2620" w:hanging="440"/>
      </w:pPr>
    </w:lvl>
    <w:lvl w:ilvl="5">
      <w:start w:val="1"/>
      <w:numFmt w:val="decimalEnclosedCircle"/>
      <w:lvlText w:val="%6"/>
      <w:lvlJc w:val="left"/>
      <w:pPr>
        <w:ind w:left="3060" w:hanging="440"/>
      </w:pPr>
    </w:lvl>
    <w:lvl w:ilvl="6">
      <w:start w:val="1"/>
      <w:numFmt w:val="decimal"/>
      <w:lvlText w:val="%7."/>
      <w:lvlJc w:val="left"/>
      <w:pPr>
        <w:ind w:left="3500" w:hanging="440"/>
      </w:pPr>
    </w:lvl>
    <w:lvl w:ilvl="7">
      <w:start w:val="1"/>
      <w:numFmt w:val="aiueoFullWidth"/>
      <w:lvlText w:val="(%8)"/>
      <w:lvlJc w:val="left"/>
      <w:pPr>
        <w:ind w:left="3940" w:hanging="440"/>
      </w:pPr>
    </w:lvl>
    <w:lvl w:ilvl="8">
      <w:start w:val="1"/>
      <w:numFmt w:val="decimalEnclosedCircle"/>
      <w:lvlText w:val="%9"/>
      <w:lvlJc w:val="left"/>
      <w:pPr>
        <w:ind w:left="4380" w:hanging="440"/>
      </w:pPr>
    </w:lvl>
  </w:abstractNum>
  <w:abstractNum w:abstractNumId="1" w15:restartNumberingAfterBreak="0">
    <w:nsid w:val="44553115"/>
    <w:multiLevelType w:val="multilevel"/>
    <w:tmpl w:val="441089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50550F6F"/>
    <w:multiLevelType w:val="multilevel"/>
    <w:tmpl w:val="8FFAF138"/>
    <w:lvl w:ilvl="0">
      <w:start w:val="1"/>
      <w:numFmt w:val="decimalFullWidth"/>
      <w:lvlText w:val="%1）"/>
      <w:lvlJc w:val="left"/>
      <w:pPr>
        <w:ind w:left="852" w:hanging="432"/>
      </w:pPr>
    </w:lvl>
    <w:lvl w:ilvl="1">
      <w:start w:val="1"/>
      <w:numFmt w:val="aiueoFullWidth"/>
      <w:lvlText w:val="(%2)"/>
      <w:lvlJc w:val="left"/>
      <w:pPr>
        <w:ind w:left="1300" w:hanging="440"/>
      </w:pPr>
    </w:lvl>
    <w:lvl w:ilvl="2">
      <w:start w:val="1"/>
      <w:numFmt w:val="decimalEnclosedCircle"/>
      <w:lvlText w:val="%3"/>
      <w:lvlJc w:val="left"/>
      <w:pPr>
        <w:ind w:left="1740" w:hanging="440"/>
      </w:pPr>
    </w:lvl>
    <w:lvl w:ilvl="3">
      <w:start w:val="1"/>
      <w:numFmt w:val="decimal"/>
      <w:lvlText w:val="%4."/>
      <w:lvlJc w:val="left"/>
      <w:pPr>
        <w:ind w:left="2180" w:hanging="440"/>
      </w:pPr>
    </w:lvl>
    <w:lvl w:ilvl="4">
      <w:start w:val="1"/>
      <w:numFmt w:val="aiueoFullWidth"/>
      <w:lvlText w:val="(%5)"/>
      <w:lvlJc w:val="left"/>
      <w:pPr>
        <w:ind w:left="2620" w:hanging="440"/>
      </w:pPr>
    </w:lvl>
    <w:lvl w:ilvl="5">
      <w:start w:val="1"/>
      <w:numFmt w:val="decimalEnclosedCircle"/>
      <w:lvlText w:val="%6"/>
      <w:lvlJc w:val="left"/>
      <w:pPr>
        <w:ind w:left="3060" w:hanging="440"/>
      </w:pPr>
    </w:lvl>
    <w:lvl w:ilvl="6">
      <w:start w:val="1"/>
      <w:numFmt w:val="decimal"/>
      <w:lvlText w:val="%7."/>
      <w:lvlJc w:val="left"/>
      <w:pPr>
        <w:ind w:left="3500" w:hanging="440"/>
      </w:pPr>
    </w:lvl>
    <w:lvl w:ilvl="7">
      <w:start w:val="1"/>
      <w:numFmt w:val="aiueoFullWidth"/>
      <w:lvlText w:val="(%8)"/>
      <w:lvlJc w:val="left"/>
      <w:pPr>
        <w:ind w:left="3940" w:hanging="440"/>
      </w:pPr>
    </w:lvl>
    <w:lvl w:ilvl="8">
      <w:start w:val="1"/>
      <w:numFmt w:val="decimalEnclosedCircle"/>
      <w:lvlText w:val="%9"/>
      <w:lvlJc w:val="left"/>
      <w:pPr>
        <w:ind w:left="4380"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773"/>
    <w:rsid w:val="00111773"/>
    <w:rsid w:val="00865FC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FCFF49"/>
  <w15:docId w15:val="{A784ABC2-E5D9-4F92-908A-7E09F24B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AF6D48"/>
  </w:style>
  <w:style w:type="character" w:customStyle="1" w:styleId="a4">
    <w:name w:val="フッター (文字)"/>
    <w:basedOn w:val="a0"/>
    <w:uiPriority w:val="99"/>
    <w:qFormat/>
    <w:rsid w:val="00AF6D48"/>
  </w:style>
  <w:style w:type="paragraph" w:customStyle="1" w:styleId="a5">
    <w:name w:val="見出し"/>
    <w:basedOn w:val="a"/>
    <w:next w:val="a6"/>
    <w:qFormat/>
    <w:pPr>
      <w:keepNext/>
      <w:spacing w:before="240" w:after="120"/>
    </w:pPr>
    <w:rPr>
      <w:rFonts w:ascii="Liberation Sans" w:eastAsia="ＭＳ 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qFormat/>
    <w:pPr>
      <w:suppressLineNumbers/>
    </w:pPr>
    <w:rPr>
      <w:rFonts w:cs="Arial"/>
    </w:rPr>
  </w:style>
  <w:style w:type="paragraph" w:styleId="aa">
    <w:name w:val="List Paragraph"/>
    <w:basedOn w:val="a"/>
    <w:uiPriority w:val="34"/>
    <w:qFormat/>
    <w:rsid w:val="00D85323"/>
    <w:pPr>
      <w:ind w:left="840"/>
    </w:pPr>
  </w:style>
  <w:style w:type="paragraph" w:customStyle="1" w:styleId="ab">
    <w:name w:val="ヘッダーとフッター"/>
    <w:basedOn w:val="a"/>
    <w:qFormat/>
  </w:style>
  <w:style w:type="paragraph" w:styleId="ac">
    <w:name w:val="header"/>
    <w:basedOn w:val="a"/>
    <w:uiPriority w:val="99"/>
    <w:unhideWhenUsed/>
    <w:rsid w:val="00AF6D48"/>
    <w:pPr>
      <w:tabs>
        <w:tab w:val="center" w:pos="4252"/>
        <w:tab w:val="right" w:pos="8504"/>
      </w:tabs>
      <w:snapToGrid w:val="0"/>
    </w:pPr>
  </w:style>
  <w:style w:type="paragraph" w:styleId="ad">
    <w:name w:val="footer"/>
    <w:basedOn w:val="a"/>
    <w:uiPriority w:val="99"/>
    <w:unhideWhenUsed/>
    <w:rsid w:val="00AF6D48"/>
    <w:pPr>
      <w:tabs>
        <w:tab w:val="center" w:pos="4252"/>
        <w:tab w:val="right" w:pos="8504"/>
      </w:tabs>
      <w:snapToGrid w:val="0"/>
    </w:pPr>
  </w:style>
  <w:style w:type="table" w:styleId="ae">
    <w:name w:val="Table Grid"/>
    <w:basedOn w:val="a1"/>
    <w:uiPriority w:val="39"/>
    <w:rsid w:val="00F534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2090273</cp:lastModifiedBy>
  <cp:revision>2</cp:revision>
  <dcterms:created xsi:type="dcterms:W3CDTF">2023-11-27T11:32:00Z</dcterms:created>
  <dcterms:modified xsi:type="dcterms:W3CDTF">2023-11-27T11:32:00Z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