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518"/>
        <w:tblW w:w="0" w:type="auto"/>
        <w:tblLook w:val="04A0" w:firstRow="1" w:lastRow="0" w:firstColumn="1" w:lastColumn="0" w:noHBand="0" w:noVBand="1"/>
      </w:tblPr>
      <w:tblGrid>
        <w:gridCol w:w="704"/>
        <w:gridCol w:w="2541"/>
        <w:gridCol w:w="436"/>
        <w:gridCol w:w="283"/>
        <w:gridCol w:w="426"/>
        <w:gridCol w:w="2100"/>
        <w:gridCol w:w="168"/>
        <w:gridCol w:w="567"/>
        <w:gridCol w:w="141"/>
        <w:gridCol w:w="2370"/>
      </w:tblGrid>
      <w:tr w:rsidR="009A1916" w14:paraId="6924B392" w14:textId="77777777" w:rsidTr="009A1916">
        <w:trPr>
          <w:trHeight w:val="416"/>
        </w:trPr>
        <w:tc>
          <w:tcPr>
            <w:tcW w:w="3245" w:type="dxa"/>
            <w:gridSpan w:val="2"/>
          </w:tcPr>
          <w:p w14:paraId="613D2C63" w14:textId="77777777" w:rsidR="009A1916" w:rsidRPr="00903642" w:rsidRDefault="009A1916" w:rsidP="009A1916">
            <w:pPr>
              <w:ind w:firstLineChars="600" w:firstLine="1320"/>
              <w:rPr>
                <w:rFonts w:ascii="UD デジタル 教科書体 NK-R" w:eastAsia="UD デジタル 教科書体 NK-R"/>
                <w:sz w:val="22"/>
              </w:rPr>
            </w:pPr>
            <w:r w:rsidRPr="00903642">
              <w:rPr>
                <w:rFonts w:ascii="UD デジタル 教科書体 NK-R" w:eastAsia="UD デジタル 教科書体 NK-R" w:hint="eastAsia"/>
                <w:sz w:val="22"/>
              </w:rPr>
              <w:t xml:space="preserve">月　　</w:t>
            </w:r>
            <w:r>
              <w:rPr>
                <w:rFonts w:ascii="UD デジタル 教科書体 NK-R" w:eastAsia="UD デジタル 教科書体 NK-R" w:hint="eastAsia"/>
                <w:sz w:val="22"/>
              </w:rPr>
              <w:t xml:space="preserve">　</w:t>
            </w:r>
            <w:r w:rsidRPr="00903642">
              <w:rPr>
                <w:rFonts w:ascii="UD デジタル 教科書体 NK-R" w:eastAsia="UD デジタル 教科書体 NK-R" w:hint="eastAsia"/>
                <w:sz w:val="22"/>
              </w:rPr>
              <w:t xml:space="preserve">　　日（　　　）</w:t>
            </w:r>
          </w:p>
        </w:tc>
        <w:tc>
          <w:tcPr>
            <w:tcW w:w="6491" w:type="dxa"/>
            <w:gridSpan w:val="8"/>
          </w:tcPr>
          <w:p w14:paraId="02DCBBFE" w14:textId="77777777" w:rsidR="009A1916" w:rsidRPr="00903642" w:rsidRDefault="009A1916" w:rsidP="009A1916">
            <w:pPr>
              <w:wordWrap w:val="0"/>
              <w:jc w:val="right"/>
              <w:rPr>
                <w:rFonts w:ascii="UD デジタル 教科書体 NK-R" w:eastAsia="UD デジタル 教科書体 NK-R"/>
                <w:sz w:val="22"/>
              </w:rPr>
            </w:pPr>
            <w:r w:rsidRPr="00903642">
              <w:rPr>
                <w:rFonts w:ascii="UD デジタル 教科書体 NK-R" w:eastAsia="UD デジタル 教科書体 NK-R" w:hint="eastAsia"/>
                <w:sz w:val="22"/>
              </w:rPr>
              <w:t>グループ</w:t>
            </w:r>
            <w:r>
              <w:rPr>
                <w:rFonts w:ascii="UD デジタル 教科書体 NK-R" w:eastAsia="UD デジタル 教科書体 NK-R" w:hint="eastAsia"/>
                <w:sz w:val="22"/>
              </w:rPr>
              <w:t xml:space="preserve">　　</w:t>
            </w:r>
          </w:p>
        </w:tc>
      </w:tr>
      <w:tr w:rsidR="009A1916" w14:paraId="796AC1A9" w14:textId="77777777" w:rsidTr="009A1916">
        <w:trPr>
          <w:trHeight w:val="408"/>
        </w:trPr>
        <w:tc>
          <w:tcPr>
            <w:tcW w:w="704" w:type="dxa"/>
          </w:tcPr>
          <w:p w14:paraId="4009E000" w14:textId="77777777" w:rsidR="009A1916" w:rsidRPr="00903642" w:rsidRDefault="009A1916" w:rsidP="009A1916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進行</w:t>
            </w:r>
          </w:p>
        </w:tc>
        <w:tc>
          <w:tcPr>
            <w:tcW w:w="2541" w:type="dxa"/>
          </w:tcPr>
          <w:p w14:paraId="55E3496C" w14:textId="77777777" w:rsidR="009A1916" w:rsidRPr="00903642" w:rsidRDefault="009A1916" w:rsidP="009A1916">
            <w:pPr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719" w:type="dxa"/>
            <w:gridSpan w:val="2"/>
          </w:tcPr>
          <w:p w14:paraId="0B84A3E2" w14:textId="77777777" w:rsidR="009A1916" w:rsidRPr="00903642" w:rsidRDefault="009A1916" w:rsidP="009A1916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発表</w:t>
            </w:r>
          </w:p>
        </w:tc>
        <w:tc>
          <w:tcPr>
            <w:tcW w:w="2526" w:type="dxa"/>
            <w:gridSpan w:val="2"/>
          </w:tcPr>
          <w:p w14:paraId="7A8FBAF0" w14:textId="77777777" w:rsidR="009A1916" w:rsidRPr="00903642" w:rsidRDefault="009A1916" w:rsidP="009A1916">
            <w:pPr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735" w:type="dxa"/>
            <w:gridSpan w:val="2"/>
          </w:tcPr>
          <w:p w14:paraId="77037EF9" w14:textId="77777777" w:rsidR="009A1916" w:rsidRPr="00903642" w:rsidRDefault="009A1916" w:rsidP="009A1916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記録</w:t>
            </w:r>
          </w:p>
        </w:tc>
        <w:tc>
          <w:tcPr>
            <w:tcW w:w="2511" w:type="dxa"/>
            <w:gridSpan w:val="2"/>
          </w:tcPr>
          <w:p w14:paraId="5C2B04FA" w14:textId="399DB1BA" w:rsidR="009A1916" w:rsidRPr="00903642" w:rsidRDefault="00112AF2" w:rsidP="009A1916">
            <w:pPr>
              <w:rPr>
                <w:rFonts w:ascii="UD デジタル 教科書体 NK-R" w:eastAsia="UD デジタル 教科書体 NK-R"/>
                <w:sz w:val="22"/>
              </w:rPr>
            </w:pPr>
            <w:r>
              <w:rPr>
                <w:rFonts w:ascii="UD デジタル 教科書体 NK-R" w:eastAsia="UD デジタル 教科書体 NK-R" w:hint="eastAsia"/>
                <w:sz w:val="22"/>
              </w:rPr>
              <w:t>事務局</w:t>
            </w:r>
          </w:p>
        </w:tc>
      </w:tr>
      <w:tr w:rsidR="009A1916" w14:paraId="781C4D9B" w14:textId="77777777" w:rsidTr="009A1916">
        <w:trPr>
          <w:trHeight w:val="1134"/>
        </w:trPr>
        <w:tc>
          <w:tcPr>
            <w:tcW w:w="3245" w:type="dxa"/>
            <w:gridSpan w:val="2"/>
            <w:vAlign w:val="center"/>
          </w:tcPr>
          <w:p w14:paraId="0F945E3E" w14:textId="77777777" w:rsidR="009A1916" w:rsidRPr="009A1916" w:rsidRDefault="009A1916" w:rsidP="00684EF1">
            <w:pPr>
              <w:spacing w:line="340" w:lineRule="exact"/>
              <w:jc w:val="center"/>
              <w:rPr>
                <w:rFonts w:ascii="UD デジタル 教科書体 NK-R" w:eastAsia="UD デジタル 教科書体 NK-R"/>
                <w:sz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</w:rPr>
              <w:t>ワーキングルール</w:t>
            </w:r>
          </w:p>
        </w:tc>
        <w:tc>
          <w:tcPr>
            <w:tcW w:w="6491" w:type="dxa"/>
            <w:gridSpan w:val="8"/>
          </w:tcPr>
          <w:p w14:paraId="49F02F17" w14:textId="7147B8C4" w:rsidR="009A1916" w:rsidRDefault="009A1916" w:rsidP="009A1916">
            <w:pPr>
              <w:spacing w:line="340" w:lineRule="exact"/>
              <w:rPr>
                <w:rFonts w:ascii="UD デジタル 教科書体 NK-R" w:eastAsia="UD デジタル 教科書体 NK-R"/>
                <w:sz w:val="24"/>
              </w:rPr>
            </w:pPr>
            <w:r w:rsidRPr="00CC0E2F">
              <w:rPr>
                <w:rFonts w:ascii="UD デジタル 教科書体 NK-R" w:eastAsia="UD デジタル 教科書体 NK-R" w:hint="eastAsia"/>
                <w:sz w:val="24"/>
              </w:rPr>
              <w:t>・進行、発表者を決める。</w:t>
            </w:r>
          </w:p>
          <w:p w14:paraId="1E4B5289" w14:textId="77777777" w:rsidR="009A1916" w:rsidRPr="00903642" w:rsidRDefault="009A1916" w:rsidP="009A1916">
            <w:pPr>
              <w:spacing w:line="340" w:lineRule="exact"/>
            </w:pPr>
            <w:r>
              <w:rPr>
                <w:rFonts w:ascii="UD デジタル 教科書体 NK-R" w:eastAsia="UD デジタル 教科書体 NK-R" w:hint="eastAsia"/>
                <w:sz w:val="24"/>
              </w:rPr>
              <w:t>・意見は簡潔に述べ、平等に発言の機会があ</w:t>
            </w:r>
            <w:bookmarkStart w:id="0" w:name="_GoBack"/>
            <w:bookmarkEnd w:id="0"/>
            <w:r>
              <w:rPr>
                <w:rFonts w:ascii="UD デジタル 教科書体 NK-R" w:eastAsia="UD デジタル 教科書体 NK-R" w:hint="eastAsia"/>
                <w:sz w:val="24"/>
              </w:rPr>
              <w:t>るようにする。</w:t>
            </w:r>
          </w:p>
          <w:p w14:paraId="4AAA08B1" w14:textId="77777777" w:rsidR="009A1916" w:rsidRPr="009A1916" w:rsidRDefault="009A1916" w:rsidP="009A1916">
            <w:pPr>
              <w:spacing w:line="340" w:lineRule="exact"/>
              <w:rPr>
                <w:rFonts w:ascii="UD デジタル 教科書体 NK-R" w:eastAsia="UD デジタル 教科書体 NK-R"/>
                <w:sz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</w:rPr>
              <w:t>・特定の機関、立場を否定する発言はしない。</w:t>
            </w:r>
          </w:p>
        </w:tc>
      </w:tr>
      <w:tr w:rsidR="009A1916" w14:paraId="7E3BF73B" w14:textId="77777777" w:rsidTr="009A1916">
        <w:trPr>
          <w:trHeight w:val="10904"/>
        </w:trPr>
        <w:tc>
          <w:tcPr>
            <w:tcW w:w="9736" w:type="dxa"/>
            <w:gridSpan w:val="10"/>
          </w:tcPr>
          <w:p w14:paraId="70DA354E" w14:textId="77777777" w:rsidR="009A1916" w:rsidRDefault="009A1916" w:rsidP="009A1916">
            <w:pPr>
              <w:spacing w:line="340" w:lineRule="exact"/>
              <w:rPr>
                <w:rFonts w:ascii="UD デジタル 教科書体 NK-R" w:eastAsia="UD デジタル 教科書体 NK-R"/>
                <w:sz w:val="24"/>
              </w:rPr>
            </w:pPr>
          </w:p>
        </w:tc>
      </w:tr>
      <w:tr w:rsidR="00135986" w14:paraId="7379BE3E" w14:textId="77777777" w:rsidTr="00135986">
        <w:trPr>
          <w:trHeight w:val="416"/>
        </w:trPr>
        <w:tc>
          <w:tcPr>
            <w:tcW w:w="3681" w:type="dxa"/>
            <w:gridSpan w:val="3"/>
          </w:tcPr>
          <w:p w14:paraId="59BA2824" w14:textId="77777777" w:rsidR="00135986" w:rsidRDefault="00135986" w:rsidP="009A1916">
            <w:pPr>
              <w:spacing w:line="340" w:lineRule="exact"/>
              <w:rPr>
                <w:rFonts w:ascii="UD デジタル 教科書体 NK-R" w:eastAsia="UD デジタル 教科書体 NK-R" w:hint="eastAsia"/>
                <w:sz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</w:rPr>
              <w:t>次回　　　月　　　日（　　）１４：００～</w:t>
            </w:r>
          </w:p>
        </w:tc>
        <w:tc>
          <w:tcPr>
            <w:tcW w:w="709" w:type="dxa"/>
            <w:gridSpan w:val="2"/>
          </w:tcPr>
          <w:p w14:paraId="55A2C4E5" w14:textId="41EDD171" w:rsidR="00135986" w:rsidRPr="00135986" w:rsidRDefault="00135986" w:rsidP="009A1916">
            <w:pPr>
              <w:spacing w:line="340" w:lineRule="exact"/>
              <w:rPr>
                <w:rFonts w:ascii="UD デジタル 教科書体 NK-R" w:eastAsia="UD デジタル 教科書体 NK-R" w:hint="eastAsia"/>
                <w:sz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</w:rPr>
              <w:t>進行</w:t>
            </w:r>
          </w:p>
        </w:tc>
        <w:tc>
          <w:tcPr>
            <w:tcW w:w="2268" w:type="dxa"/>
            <w:gridSpan w:val="2"/>
          </w:tcPr>
          <w:p w14:paraId="60685A88" w14:textId="77777777" w:rsidR="00135986" w:rsidRDefault="00135986" w:rsidP="009A1916">
            <w:pPr>
              <w:spacing w:line="340" w:lineRule="exact"/>
              <w:rPr>
                <w:rFonts w:ascii="UD デジタル 教科書体 NK-R" w:eastAsia="UD デジタル 教科書体 NK-R" w:hint="eastAsia"/>
                <w:sz w:val="24"/>
              </w:rPr>
            </w:pPr>
          </w:p>
        </w:tc>
        <w:tc>
          <w:tcPr>
            <w:tcW w:w="708" w:type="dxa"/>
            <w:gridSpan w:val="2"/>
          </w:tcPr>
          <w:p w14:paraId="1E660F57" w14:textId="46246390" w:rsidR="00135986" w:rsidRDefault="00135986" w:rsidP="009A1916">
            <w:pPr>
              <w:spacing w:line="340" w:lineRule="exact"/>
              <w:rPr>
                <w:rFonts w:ascii="UD デジタル 教科書体 NK-R" w:eastAsia="UD デジタル 教科書体 NK-R" w:hint="eastAsia"/>
                <w:sz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</w:rPr>
              <w:t>発表</w:t>
            </w:r>
          </w:p>
        </w:tc>
        <w:tc>
          <w:tcPr>
            <w:tcW w:w="2370" w:type="dxa"/>
          </w:tcPr>
          <w:p w14:paraId="5545D7EF" w14:textId="2490953E" w:rsidR="00135986" w:rsidRDefault="00135986" w:rsidP="009A1916">
            <w:pPr>
              <w:spacing w:line="340" w:lineRule="exact"/>
              <w:rPr>
                <w:rFonts w:ascii="UD デジタル 教科書体 NK-R" w:eastAsia="UD デジタル 教科書体 NK-R" w:hint="eastAsia"/>
                <w:sz w:val="24"/>
              </w:rPr>
            </w:pPr>
          </w:p>
        </w:tc>
      </w:tr>
    </w:tbl>
    <w:p w14:paraId="5D88830D" w14:textId="77777777" w:rsidR="00BA48E8" w:rsidRDefault="00BA48E8"/>
    <w:sectPr w:rsidR="00BA48E8" w:rsidSect="00903642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6ED05" w14:textId="77777777" w:rsidR="00903642" w:rsidRDefault="00903642" w:rsidP="00903642">
      <w:r>
        <w:separator/>
      </w:r>
    </w:p>
  </w:endnote>
  <w:endnote w:type="continuationSeparator" w:id="0">
    <w:p w14:paraId="222EFCCE" w14:textId="77777777" w:rsidR="00903642" w:rsidRDefault="00903642" w:rsidP="0090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BDC78" w14:textId="77777777" w:rsidR="00903642" w:rsidRDefault="00903642" w:rsidP="00903642">
      <w:r>
        <w:separator/>
      </w:r>
    </w:p>
  </w:footnote>
  <w:footnote w:type="continuationSeparator" w:id="0">
    <w:p w14:paraId="7E50EE38" w14:textId="77777777" w:rsidR="00903642" w:rsidRDefault="00903642" w:rsidP="00903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577B2" w14:textId="77777777" w:rsidR="00903642" w:rsidRPr="00903642" w:rsidRDefault="00903642">
    <w:pPr>
      <w:pStyle w:val="a4"/>
      <w:rPr>
        <w:rFonts w:ascii="UD デジタル 教科書体 NK-R" w:eastAsia="UD デジタル 教科書体 NK-R"/>
        <w:sz w:val="24"/>
      </w:rPr>
    </w:pPr>
    <w:r w:rsidRPr="00903642">
      <w:rPr>
        <w:rFonts w:ascii="UD デジタル 教科書体 NK-R" w:eastAsia="UD デジタル 教科書体 NK-R" w:hint="eastAsia"/>
        <w:sz w:val="24"/>
      </w:rPr>
      <w:t>就労支援部会ワーキンググループ　議事録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642"/>
    <w:rsid w:val="00112AF2"/>
    <w:rsid w:val="00135986"/>
    <w:rsid w:val="00365105"/>
    <w:rsid w:val="004C6E76"/>
    <w:rsid w:val="005259B8"/>
    <w:rsid w:val="00684EF1"/>
    <w:rsid w:val="00903642"/>
    <w:rsid w:val="009A1916"/>
    <w:rsid w:val="00BA48E8"/>
    <w:rsid w:val="00F4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75197B"/>
  <w15:chartTrackingRefBased/>
  <w15:docId w15:val="{0651EE27-81F1-4697-A62B-83AC4AF3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36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3642"/>
  </w:style>
  <w:style w:type="paragraph" w:styleId="a6">
    <w:name w:val="footer"/>
    <w:basedOn w:val="a"/>
    <w:link w:val="a7"/>
    <w:uiPriority w:val="99"/>
    <w:unhideWhenUsed/>
    <w:rsid w:val="009036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3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53704-587A-447E-A5F6-9D275D63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2150372</dc:creator>
  <cp:keywords/>
  <dc:description/>
  <cp:lastModifiedBy>2150372</cp:lastModifiedBy>
  <cp:revision>5</cp:revision>
  <dcterms:created xsi:type="dcterms:W3CDTF">2025-05-16T03:11:00Z</dcterms:created>
  <dcterms:modified xsi:type="dcterms:W3CDTF">2025-05-22T00:00:00Z</dcterms:modified>
</cp:coreProperties>
</file>