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3F3" w:rsidRPr="00275886" w:rsidRDefault="003F33F3" w:rsidP="003F33F3">
      <w:pPr>
        <w:rPr>
          <w:rFonts w:asciiTheme="minorEastAsia" w:hAnsiTheme="minorEastAsia"/>
        </w:rPr>
      </w:pPr>
      <w:r w:rsidRPr="00275886">
        <w:rPr>
          <w:rFonts w:asciiTheme="minorEastAsia" w:hAnsiTheme="minorEastAsia" w:hint="eastAsia"/>
        </w:rPr>
        <w:t>様式第４号（第</w:t>
      </w:r>
      <w:r w:rsidR="00CF0C0D" w:rsidRPr="00275886">
        <w:rPr>
          <w:rFonts w:asciiTheme="minorEastAsia" w:hAnsiTheme="minorEastAsia" w:hint="eastAsia"/>
        </w:rPr>
        <w:t>６</w:t>
      </w:r>
      <w:r w:rsidRPr="00275886">
        <w:rPr>
          <w:rFonts w:asciiTheme="minorEastAsia" w:hAnsiTheme="minorEastAsia" w:hint="eastAsia"/>
        </w:rPr>
        <w:t>条</w:t>
      </w:r>
      <w:r w:rsidR="00A5495C" w:rsidRPr="00275886">
        <w:rPr>
          <w:rFonts w:asciiTheme="minorEastAsia" w:hAnsiTheme="minorEastAsia" w:hint="eastAsia"/>
        </w:rPr>
        <w:t>関係</w:t>
      </w:r>
      <w:r w:rsidRPr="00275886">
        <w:rPr>
          <w:rFonts w:asciiTheme="minorEastAsia" w:hAnsiTheme="minorEastAsia" w:hint="eastAsia"/>
        </w:rPr>
        <w:t>）</w:t>
      </w:r>
    </w:p>
    <w:p w:rsidR="003F33F3" w:rsidRPr="00275886" w:rsidRDefault="003F33F3" w:rsidP="003F33F3">
      <w:pPr>
        <w:jc w:val="center"/>
        <w:rPr>
          <w:rFonts w:asciiTheme="minorEastAsia" w:hAnsiTheme="minorEastAsia"/>
        </w:rPr>
      </w:pPr>
      <w:r w:rsidRPr="00275886">
        <w:rPr>
          <w:rFonts w:asciiTheme="minorEastAsia" w:hAnsiTheme="minorEastAsia" w:hint="eastAsia"/>
        </w:rPr>
        <w:t>福井市老朽危険空き家跡地</w:t>
      </w:r>
      <w:r w:rsidR="00B91F02" w:rsidRPr="00275886">
        <w:rPr>
          <w:rFonts w:asciiTheme="minorEastAsia" w:hAnsiTheme="minorEastAsia" w:hint="eastAsia"/>
        </w:rPr>
        <w:t>の地域利</w:t>
      </w:r>
      <w:r w:rsidRPr="00275886">
        <w:rPr>
          <w:rFonts w:asciiTheme="minorEastAsia" w:hAnsiTheme="minorEastAsia" w:hint="eastAsia"/>
        </w:rPr>
        <w:t>用に関する協定書</w:t>
      </w:r>
    </w:p>
    <w:p w:rsidR="003F33F3" w:rsidRPr="00275886" w:rsidRDefault="003F33F3" w:rsidP="003F33F3">
      <w:pPr>
        <w:jc w:val="center"/>
        <w:rPr>
          <w:rFonts w:asciiTheme="minorEastAsia" w:hAnsiTheme="minorEastAsia"/>
        </w:rPr>
      </w:pPr>
    </w:p>
    <w:p w:rsidR="003F33F3" w:rsidRPr="00275886" w:rsidRDefault="003F33F3" w:rsidP="003F33F3">
      <w:pPr>
        <w:ind w:firstLineChars="100" w:firstLine="210"/>
        <w:rPr>
          <w:rFonts w:asciiTheme="minorEastAsia" w:hAnsiTheme="minorEastAsia"/>
        </w:rPr>
      </w:pPr>
      <w:r w:rsidRPr="00275886">
        <w:rPr>
          <w:rFonts w:asciiTheme="minorEastAsia" w:hAnsiTheme="minorEastAsia" w:hint="eastAsia"/>
        </w:rPr>
        <w:t>申請者 （以下「甲」という。）、地縁団体等 （以下「乙」という。）（以下二者を総称して「協定者」という。）は、末尾物件目録記載の土地（以下「本件土地」という。）において、福井市老朽危険空き家等除却支援事業補助金交付要綱（以下「要綱」という。）第２条第</w:t>
      </w:r>
      <w:r w:rsidR="00FD1BA2" w:rsidRPr="00275886">
        <w:rPr>
          <w:rFonts w:asciiTheme="minorEastAsia" w:hAnsiTheme="minorEastAsia" w:hint="eastAsia"/>
        </w:rPr>
        <w:t>１</w:t>
      </w:r>
      <w:r w:rsidR="00373900" w:rsidRPr="00275886">
        <w:rPr>
          <w:rFonts w:asciiTheme="minorEastAsia" w:hAnsiTheme="minorEastAsia" w:hint="eastAsia"/>
        </w:rPr>
        <w:t>２</w:t>
      </w:r>
      <w:r w:rsidRPr="00275886">
        <w:rPr>
          <w:rFonts w:asciiTheme="minorEastAsia" w:hAnsiTheme="minorEastAsia" w:hint="eastAsia"/>
        </w:rPr>
        <w:t>号</w:t>
      </w:r>
      <w:bookmarkStart w:id="0" w:name="_GoBack"/>
      <w:bookmarkEnd w:id="0"/>
      <w:r w:rsidRPr="00275886">
        <w:rPr>
          <w:rFonts w:asciiTheme="minorEastAsia" w:hAnsiTheme="minorEastAsia" w:hint="eastAsia"/>
        </w:rPr>
        <w:t>に基づく事業（以下「本事業」という。）の実施に関し、次のとおり協定を締結する。</w:t>
      </w:r>
    </w:p>
    <w:p w:rsidR="003F33F3" w:rsidRPr="00275886" w:rsidRDefault="003F33F3" w:rsidP="003F33F3">
      <w:pPr>
        <w:rPr>
          <w:rFonts w:asciiTheme="minorEastAsia" w:hAnsiTheme="minorEastAsia"/>
        </w:rPr>
      </w:pPr>
      <w:r w:rsidRPr="00275886">
        <w:rPr>
          <w:rFonts w:asciiTheme="minorEastAsia" w:hAnsiTheme="minorEastAsia" w:hint="eastAsia"/>
        </w:rPr>
        <w:t>（目的）</w:t>
      </w:r>
    </w:p>
    <w:p w:rsidR="003F33F3" w:rsidRPr="00275886" w:rsidRDefault="003F33F3" w:rsidP="003F33F3">
      <w:pPr>
        <w:rPr>
          <w:rFonts w:asciiTheme="minorEastAsia" w:hAnsiTheme="minorEastAsia"/>
        </w:rPr>
      </w:pPr>
      <w:r w:rsidRPr="00275886">
        <w:rPr>
          <w:rFonts w:asciiTheme="minorEastAsia" w:hAnsiTheme="minorEastAsia" w:hint="eastAsia"/>
        </w:rPr>
        <w:t>第１条 本協定は、協定者が相互に協力し、本事業を円滑に実施するために必要な事項を定めることを目的とする。</w:t>
      </w:r>
    </w:p>
    <w:p w:rsidR="003F33F3" w:rsidRPr="00275886" w:rsidRDefault="003F33F3" w:rsidP="003F33F3">
      <w:pPr>
        <w:rPr>
          <w:rFonts w:asciiTheme="minorEastAsia" w:hAnsiTheme="minorEastAsia"/>
        </w:rPr>
      </w:pPr>
      <w:r w:rsidRPr="00275886">
        <w:rPr>
          <w:rFonts w:asciiTheme="minorEastAsia" w:hAnsiTheme="minorEastAsia" w:hint="eastAsia"/>
        </w:rPr>
        <w:t>（管理協定の締結）</w:t>
      </w:r>
    </w:p>
    <w:p w:rsidR="003F33F3" w:rsidRPr="00275886" w:rsidRDefault="003F33F3" w:rsidP="003F33F3">
      <w:pPr>
        <w:rPr>
          <w:rFonts w:asciiTheme="minorEastAsia" w:hAnsiTheme="minorEastAsia"/>
        </w:rPr>
      </w:pPr>
      <w:r w:rsidRPr="00275886">
        <w:rPr>
          <w:rFonts w:asciiTheme="minorEastAsia" w:hAnsiTheme="minorEastAsia" w:hint="eastAsia"/>
        </w:rPr>
        <w:t>第２条 乙は、甲との間で別途、管理協定を締結することにより、本件土地の日常的な維持管理を行うものとする。</w:t>
      </w:r>
    </w:p>
    <w:p w:rsidR="003F33F3" w:rsidRPr="00275886" w:rsidRDefault="003F33F3" w:rsidP="003F33F3">
      <w:pPr>
        <w:rPr>
          <w:rFonts w:asciiTheme="minorEastAsia" w:hAnsiTheme="minorEastAsia"/>
        </w:rPr>
      </w:pPr>
      <w:r w:rsidRPr="00275886">
        <w:rPr>
          <w:rFonts w:asciiTheme="minorEastAsia" w:hAnsiTheme="minorEastAsia" w:hint="eastAsia"/>
        </w:rPr>
        <w:t>（有効期間）</w:t>
      </w:r>
    </w:p>
    <w:p w:rsidR="003F33F3" w:rsidRPr="00275886" w:rsidRDefault="003F33F3" w:rsidP="003F33F3">
      <w:pPr>
        <w:rPr>
          <w:rFonts w:asciiTheme="minorEastAsia" w:hAnsiTheme="minorEastAsia"/>
        </w:rPr>
      </w:pPr>
      <w:r w:rsidRPr="00275886">
        <w:rPr>
          <w:rFonts w:asciiTheme="minorEastAsia" w:hAnsiTheme="minorEastAsia" w:hint="eastAsia"/>
        </w:rPr>
        <w:t>第４条 本協定の有効期間は、</w:t>
      </w:r>
      <w:r w:rsidR="00373900" w:rsidRPr="00275886">
        <w:rPr>
          <w:rFonts w:asciiTheme="minorEastAsia" w:hAnsiTheme="minorEastAsia" w:hint="eastAsia"/>
        </w:rPr>
        <w:t xml:space="preserve">　　　　</w:t>
      </w:r>
      <w:r w:rsidRPr="00275886">
        <w:rPr>
          <w:rFonts w:asciiTheme="minorEastAsia" w:hAnsiTheme="minorEastAsia" w:hint="eastAsia"/>
        </w:rPr>
        <w:t xml:space="preserve">　年　　月　 日から</w:t>
      </w:r>
      <w:r w:rsidR="00373900" w:rsidRPr="00275886">
        <w:rPr>
          <w:rFonts w:asciiTheme="minorEastAsia" w:hAnsiTheme="minorEastAsia" w:hint="eastAsia"/>
        </w:rPr>
        <w:t xml:space="preserve">　　　　</w:t>
      </w:r>
      <w:r w:rsidRPr="00275886">
        <w:rPr>
          <w:rFonts w:asciiTheme="minorEastAsia" w:hAnsiTheme="minorEastAsia" w:hint="eastAsia"/>
        </w:rPr>
        <w:t xml:space="preserve">　 年３月３１日までとする。</w:t>
      </w:r>
    </w:p>
    <w:p w:rsidR="003F33F3" w:rsidRPr="00275886" w:rsidRDefault="003F33F3" w:rsidP="003F33F3">
      <w:pPr>
        <w:rPr>
          <w:rFonts w:asciiTheme="minorEastAsia" w:hAnsiTheme="minorEastAsia"/>
        </w:rPr>
      </w:pPr>
      <w:r w:rsidRPr="00275886">
        <w:rPr>
          <w:rFonts w:asciiTheme="minorEastAsia" w:hAnsiTheme="minorEastAsia" w:hint="eastAsia"/>
        </w:rPr>
        <w:t>２ 前項の規定に関わらず、期間満了３</w:t>
      </w:r>
      <w:r w:rsidR="00B91F02" w:rsidRPr="00275886">
        <w:rPr>
          <w:rFonts w:asciiTheme="minorEastAsia" w:hAnsiTheme="minorEastAsia" w:hint="eastAsia"/>
        </w:rPr>
        <w:t>か</w:t>
      </w:r>
      <w:r w:rsidRPr="00275886">
        <w:rPr>
          <w:rFonts w:asciiTheme="minorEastAsia" w:hAnsiTheme="minorEastAsia" w:hint="eastAsia"/>
        </w:rPr>
        <w:t>月前までに協定者から、文書でもって終了の申出がない場合は、期間満了後から満１か年間更新されるものとし、以後同様とする。</w:t>
      </w:r>
    </w:p>
    <w:p w:rsidR="003F33F3" w:rsidRPr="00275886" w:rsidRDefault="003F33F3" w:rsidP="003F33F3">
      <w:pPr>
        <w:rPr>
          <w:rFonts w:asciiTheme="minorEastAsia" w:hAnsiTheme="minorEastAsia"/>
        </w:rPr>
      </w:pPr>
      <w:r w:rsidRPr="00275886">
        <w:rPr>
          <w:rFonts w:asciiTheme="minorEastAsia" w:hAnsiTheme="minorEastAsia" w:hint="eastAsia"/>
        </w:rPr>
        <w:t>（遵守事項）</w:t>
      </w:r>
    </w:p>
    <w:p w:rsidR="003F33F3" w:rsidRPr="00275886" w:rsidRDefault="003F33F3" w:rsidP="003F33F3">
      <w:pPr>
        <w:rPr>
          <w:rFonts w:asciiTheme="minorEastAsia" w:hAnsiTheme="minorEastAsia"/>
        </w:rPr>
      </w:pPr>
      <w:r w:rsidRPr="00275886">
        <w:rPr>
          <w:rFonts w:asciiTheme="minorEastAsia" w:hAnsiTheme="minorEastAsia" w:hint="eastAsia"/>
        </w:rPr>
        <w:t>第５条 協定者は、次の各号に掲げる事項を遵守しなければならない。</w:t>
      </w:r>
    </w:p>
    <w:p w:rsidR="003F33F3" w:rsidRPr="00275886" w:rsidRDefault="003F33F3" w:rsidP="003F33F3">
      <w:pPr>
        <w:rPr>
          <w:rFonts w:asciiTheme="minorEastAsia" w:hAnsiTheme="minorEastAsia"/>
        </w:rPr>
      </w:pPr>
      <w:r w:rsidRPr="00275886">
        <w:rPr>
          <w:rFonts w:asciiTheme="minorEastAsia" w:hAnsiTheme="minorEastAsia" w:hint="eastAsia"/>
        </w:rPr>
        <w:t>(1) 甲及び乙は、本要綱第</w:t>
      </w:r>
      <w:r w:rsidR="00FD1BA2" w:rsidRPr="00275886">
        <w:rPr>
          <w:rFonts w:asciiTheme="minorEastAsia" w:hAnsiTheme="minorEastAsia" w:hint="eastAsia"/>
        </w:rPr>
        <w:t>８</w:t>
      </w:r>
      <w:r w:rsidRPr="00275886">
        <w:rPr>
          <w:rFonts w:asciiTheme="minorEastAsia" w:hAnsiTheme="minorEastAsia" w:hint="eastAsia"/>
        </w:rPr>
        <w:t>条第</w:t>
      </w:r>
      <w:r w:rsidR="00373900" w:rsidRPr="00275886">
        <w:rPr>
          <w:rFonts w:asciiTheme="minorEastAsia" w:hAnsiTheme="minorEastAsia" w:hint="eastAsia"/>
        </w:rPr>
        <w:t>１</w:t>
      </w:r>
      <w:r w:rsidRPr="00275886">
        <w:rPr>
          <w:rFonts w:asciiTheme="minorEastAsia" w:hAnsiTheme="minorEastAsia" w:hint="eastAsia"/>
        </w:rPr>
        <w:t>項</w:t>
      </w:r>
      <w:r w:rsidR="00373900" w:rsidRPr="00275886">
        <w:rPr>
          <w:rFonts w:asciiTheme="minorEastAsia" w:hAnsiTheme="minorEastAsia" w:hint="eastAsia"/>
        </w:rPr>
        <w:t>第</w:t>
      </w:r>
      <w:r w:rsidRPr="00275886">
        <w:rPr>
          <w:rFonts w:asciiTheme="minorEastAsia" w:hAnsiTheme="minorEastAsia" w:hint="eastAsia"/>
        </w:rPr>
        <w:t>１</w:t>
      </w:r>
      <w:r w:rsidR="00373900" w:rsidRPr="00275886">
        <w:rPr>
          <w:rFonts w:asciiTheme="minorEastAsia" w:hAnsiTheme="minorEastAsia" w:hint="eastAsia"/>
        </w:rPr>
        <w:t>２</w:t>
      </w:r>
      <w:r w:rsidRPr="00275886">
        <w:rPr>
          <w:rFonts w:asciiTheme="minorEastAsia" w:hAnsiTheme="minorEastAsia" w:hint="eastAsia"/>
        </w:rPr>
        <w:t>号の規定により申請した跡地活用実施計画書に従って本事業を実施すること。</w:t>
      </w:r>
    </w:p>
    <w:p w:rsidR="003F33F3" w:rsidRPr="00275886" w:rsidRDefault="003F33F3" w:rsidP="003F33F3">
      <w:pPr>
        <w:rPr>
          <w:rFonts w:asciiTheme="minorEastAsia" w:hAnsiTheme="minorEastAsia"/>
        </w:rPr>
      </w:pPr>
      <w:r w:rsidRPr="00275886">
        <w:rPr>
          <w:rFonts w:asciiTheme="minorEastAsia" w:hAnsiTheme="minorEastAsia" w:hint="eastAsia"/>
        </w:rPr>
        <w:t>(2) 甲は、本協定の有効期間中に本件土地を第三者に売却又は譲渡しようとする場合は、当該第三者に本協定に定める甲の権利及び義務を継承させること。</w:t>
      </w:r>
    </w:p>
    <w:p w:rsidR="003F33F3" w:rsidRPr="00275886" w:rsidRDefault="003F33F3" w:rsidP="003F33F3">
      <w:pPr>
        <w:rPr>
          <w:rFonts w:asciiTheme="minorEastAsia" w:hAnsiTheme="minorEastAsia"/>
        </w:rPr>
      </w:pPr>
      <w:r w:rsidRPr="00275886">
        <w:rPr>
          <w:rFonts w:asciiTheme="minorEastAsia" w:hAnsiTheme="minorEastAsia" w:hint="eastAsia"/>
        </w:rPr>
        <w:t>(3) 乙は活動に関する各種保険に加入するなど、想定されるトラブルに対応できるように努めなければならない。なお、活動時のトラブルに関して甲は、責任を負わない。</w:t>
      </w:r>
    </w:p>
    <w:p w:rsidR="003F33F3" w:rsidRPr="00275886" w:rsidRDefault="003F33F3" w:rsidP="003F33F3">
      <w:pPr>
        <w:rPr>
          <w:rFonts w:asciiTheme="minorEastAsia" w:hAnsiTheme="minorEastAsia"/>
        </w:rPr>
      </w:pPr>
      <w:r w:rsidRPr="00275886">
        <w:rPr>
          <w:rFonts w:asciiTheme="minorEastAsia" w:hAnsiTheme="minorEastAsia" w:hint="eastAsia"/>
        </w:rPr>
        <w:t>（土地の返還と回復）</w:t>
      </w:r>
    </w:p>
    <w:p w:rsidR="003F33F3" w:rsidRPr="00275886" w:rsidRDefault="003F33F3" w:rsidP="003F33F3">
      <w:pPr>
        <w:rPr>
          <w:rFonts w:asciiTheme="minorEastAsia" w:hAnsiTheme="minorEastAsia"/>
        </w:rPr>
      </w:pPr>
      <w:r w:rsidRPr="00275886">
        <w:rPr>
          <w:rFonts w:asciiTheme="minorEastAsia" w:hAnsiTheme="minorEastAsia" w:hint="eastAsia"/>
        </w:rPr>
        <w:t>第６条 甲は、本協定の有効期間が満了し又はその他事由により本協定が解除されたときは、協定者が協議し決定した期日までに本件土地を更地に回復し甲に返還しなければならない。ただし、甲が更地に回復することを要しないと認めたときはこの限りではない。</w:t>
      </w:r>
    </w:p>
    <w:p w:rsidR="003F33F3" w:rsidRPr="00275886" w:rsidRDefault="003F33F3" w:rsidP="003F33F3">
      <w:pPr>
        <w:rPr>
          <w:rFonts w:asciiTheme="minorEastAsia" w:hAnsiTheme="minorEastAsia"/>
        </w:rPr>
      </w:pPr>
      <w:r w:rsidRPr="00275886">
        <w:rPr>
          <w:rFonts w:asciiTheme="minorEastAsia" w:hAnsiTheme="minorEastAsia" w:hint="eastAsia"/>
        </w:rPr>
        <w:t>（疑義の解釈等）</w:t>
      </w:r>
    </w:p>
    <w:p w:rsidR="003F33F3" w:rsidRPr="00275886" w:rsidRDefault="003F33F3" w:rsidP="003F33F3">
      <w:pPr>
        <w:rPr>
          <w:rFonts w:asciiTheme="minorEastAsia" w:hAnsiTheme="minorEastAsia"/>
        </w:rPr>
      </w:pPr>
      <w:r w:rsidRPr="00275886">
        <w:rPr>
          <w:rFonts w:asciiTheme="minorEastAsia" w:hAnsiTheme="minorEastAsia" w:hint="eastAsia"/>
        </w:rPr>
        <w:t>第７条 本協定に定めのない事項又は、本協定について疑義が生じたときは、協定者で誠意を持って協議し、定めるものとする。</w:t>
      </w:r>
    </w:p>
    <w:p w:rsidR="003F33F3" w:rsidRPr="00275886" w:rsidRDefault="003F33F3" w:rsidP="003F33F3">
      <w:pPr>
        <w:rPr>
          <w:rFonts w:asciiTheme="minorEastAsia" w:hAnsiTheme="minorEastAsia"/>
        </w:rPr>
      </w:pPr>
    </w:p>
    <w:p w:rsidR="003F33F3" w:rsidRPr="00275886" w:rsidRDefault="003F33F3" w:rsidP="003F33F3">
      <w:pPr>
        <w:rPr>
          <w:rFonts w:asciiTheme="minorEastAsia" w:hAnsiTheme="minorEastAsia"/>
        </w:rPr>
      </w:pPr>
      <w:r w:rsidRPr="00275886">
        <w:rPr>
          <w:rFonts w:asciiTheme="minorEastAsia" w:hAnsiTheme="minorEastAsia" w:hint="eastAsia"/>
        </w:rPr>
        <w:t>本協定の締結を証するため、本書２通を作成し、甲乙それぞれ記名押印のうえ、各自その１通を保有する。</w:t>
      </w:r>
    </w:p>
    <w:p w:rsidR="00373900" w:rsidRPr="00275886" w:rsidRDefault="00373900" w:rsidP="003F33F3">
      <w:pPr>
        <w:rPr>
          <w:rFonts w:asciiTheme="minorEastAsia" w:hAnsiTheme="minorEastAsia"/>
        </w:rPr>
      </w:pPr>
    </w:p>
    <w:p w:rsidR="003F33F3" w:rsidRPr="00275886" w:rsidRDefault="00373900" w:rsidP="003F33F3">
      <w:pPr>
        <w:rPr>
          <w:rFonts w:asciiTheme="minorEastAsia" w:hAnsiTheme="minorEastAsia"/>
        </w:rPr>
      </w:pPr>
      <w:r w:rsidRPr="00275886">
        <w:rPr>
          <w:rFonts w:asciiTheme="minorEastAsia" w:hAnsiTheme="minorEastAsia" w:hint="eastAsia"/>
        </w:rPr>
        <w:t xml:space="preserve">　　　</w:t>
      </w:r>
      <w:r w:rsidR="003F33F3" w:rsidRPr="00275886">
        <w:rPr>
          <w:rFonts w:asciiTheme="minorEastAsia" w:hAnsiTheme="minorEastAsia" w:hint="eastAsia"/>
        </w:rPr>
        <w:t xml:space="preserve"> 　　年 　月　 日</w:t>
      </w:r>
    </w:p>
    <w:p w:rsidR="003F33F3" w:rsidRPr="00275886" w:rsidRDefault="003F33F3" w:rsidP="003F33F3">
      <w:pPr>
        <w:rPr>
          <w:rFonts w:asciiTheme="minorEastAsia" w:hAnsiTheme="minorEastAsia"/>
        </w:rPr>
      </w:pPr>
    </w:p>
    <w:p w:rsidR="003F33F3" w:rsidRPr="00275886" w:rsidRDefault="003F33F3" w:rsidP="003F33F3">
      <w:pPr>
        <w:wordWrap w:val="0"/>
        <w:ind w:right="840" w:firstLineChars="200" w:firstLine="420"/>
        <w:rPr>
          <w:rFonts w:asciiTheme="minorEastAsia" w:hAnsiTheme="minorEastAsia"/>
          <w:u w:val="single"/>
        </w:rPr>
      </w:pPr>
      <w:r w:rsidRPr="00275886">
        <w:rPr>
          <w:rFonts w:asciiTheme="minorEastAsia" w:hAnsiTheme="minorEastAsia" w:hint="eastAsia"/>
        </w:rPr>
        <w:t>甲（住 所）</w:t>
      </w:r>
      <w:r w:rsidRPr="00275886">
        <w:rPr>
          <w:rFonts w:asciiTheme="minorEastAsia" w:hAnsiTheme="minorEastAsia" w:hint="eastAsia"/>
          <w:u w:val="single"/>
        </w:rPr>
        <w:t xml:space="preserve">　　　　　　　　　　　</w:t>
      </w:r>
      <w:r w:rsidRPr="00275886">
        <w:rPr>
          <w:rFonts w:asciiTheme="minorEastAsia" w:hAnsiTheme="minorEastAsia" w:hint="eastAsia"/>
        </w:rPr>
        <w:t xml:space="preserve">　　　　　　　　　　　　</w:t>
      </w:r>
      <w:r w:rsidRPr="00275886">
        <w:rPr>
          <w:rFonts w:asciiTheme="minorEastAsia" w:hAnsiTheme="minorEastAsia" w:hint="eastAsia"/>
          <w:u w:val="single"/>
        </w:rPr>
        <w:t>乙</w:t>
      </w:r>
      <w:r w:rsidRPr="00275886">
        <w:rPr>
          <w:rFonts w:asciiTheme="minorEastAsia" w:hAnsiTheme="minorEastAsia" w:hint="eastAsia"/>
        </w:rPr>
        <w:t>（住 所）</w:t>
      </w:r>
      <w:r w:rsidRPr="00275886">
        <w:rPr>
          <w:rFonts w:asciiTheme="minorEastAsia" w:hAnsiTheme="minorEastAsia" w:hint="eastAsia"/>
          <w:u w:val="single"/>
        </w:rPr>
        <w:t xml:space="preserve">　　　　　　　　　　</w:t>
      </w:r>
    </w:p>
    <w:p w:rsidR="003F33F3" w:rsidRPr="00275886" w:rsidRDefault="003F33F3" w:rsidP="003F33F3">
      <w:pPr>
        <w:rPr>
          <w:rFonts w:asciiTheme="minorEastAsia" w:hAnsiTheme="minorEastAsia"/>
          <w:u w:val="single"/>
        </w:rPr>
      </w:pPr>
      <w:r w:rsidRPr="00275886">
        <w:rPr>
          <w:rFonts w:asciiTheme="minorEastAsia" w:hAnsiTheme="minorEastAsia" w:hint="eastAsia"/>
        </w:rPr>
        <w:t xml:space="preserve">　　　（氏 名）</w:t>
      </w:r>
      <w:r w:rsidRPr="00275886">
        <w:rPr>
          <w:rFonts w:asciiTheme="minorEastAsia" w:hAnsiTheme="minorEastAsia" w:hint="eastAsia"/>
          <w:u w:val="single"/>
        </w:rPr>
        <w:t xml:space="preserve">　　　　　　　　　　　</w:t>
      </w:r>
      <w:r w:rsidRPr="00275886">
        <w:rPr>
          <w:rFonts w:asciiTheme="minorEastAsia" w:hAnsiTheme="minorEastAsia" w:hint="eastAsia"/>
        </w:rPr>
        <w:t xml:space="preserve">　　　　　　　　　　　　　（氏 名）</w:t>
      </w:r>
      <w:r w:rsidRPr="00275886">
        <w:rPr>
          <w:rFonts w:asciiTheme="minorEastAsia" w:hAnsiTheme="minorEastAsia" w:hint="eastAsia"/>
          <w:u w:val="single"/>
        </w:rPr>
        <w:t xml:space="preserve">　　　　　　　　　　</w:t>
      </w:r>
    </w:p>
    <w:p w:rsidR="003F33F3" w:rsidRPr="00275886" w:rsidRDefault="003F33F3" w:rsidP="003F33F3">
      <w:pPr>
        <w:jc w:val="right"/>
        <w:rPr>
          <w:rFonts w:asciiTheme="minorEastAsia" w:hAnsiTheme="minorEastAsia"/>
        </w:rPr>
      </w:pPr>
    </w:p>
    <w:p w:rsidR="003F33F3" w:rsidRPr="00275886" w:rsidRDefault="003F33F3" w:rsidP="003F33F3">
      <w:pPr>
        <w:jc w:val="left"/>
        <w:rPr>
          <w:rFonts w:asciiTheme="minorEastAsia" w:hAnsiTheme="minorEastAsia"/>
        </w:rPr>
      </w:pPr>
      <w:r w:rsidRPr="00275886">
        <w:rPr>
          <w:rFonts w:asciiTheme="minorEastAsia" w:hAnsiTheme="minorEastAsia" w:hint="eastAsia"/>
        </w:rPr>
        <w:t>（物件目録）</w:t>
      </w:r>
    </w:p>
    <w:tbl>
      <w:tblPr>
        <w:tblStyle w:val="a3"/>
        <w:tblpPr w:leftFromText="142" w:rightFromText="142" w:vertAnchor="text" w:horzAnchor="margin" w:tblpX="250" w:tblpY="98"/>
        <w:tblW w:w="0" w:type="auto"/>
        <w:tblLook w:val="04A0" w:firstRow="1" w:lastRow="0" w:firstColumn="1" w:lastColumn="0" w:noHBand="0" w:noVBand="1"/>
      </w:tblPr>
      <w:tblGrid>
        <w:gridCol w:w="4961"/>
        <w:gridCol w:w="4253"/>
      </w:tblGrid>
      <w:tr w:rsidR="00275886" w:rsidRPr="00275886" w:rsidTr="00A5495C">
        <w:trPr>
          <w:trHeight w:val="419"/>
        </w:trPr>
        <w:tc>
          <w:tcPr>
            <w:tcW w:w="4961" w:type="dxa"/>
          </w:tcPr>
          <w:p w:rsidR="003F33F3" w:rsidRPr="00275886" w:rsidRDefault="003F33F3" w:rsidP="00A5495C">
            <w:pPr>
              <w:jc w:val="center"/>
              <w:rPr>
                <w:rFonts w:asciiTheme="minorEastAsia" w:hAnsiTheme="minorEastAsia"/>
              </w:rPr>
            </w:pPr>
            <w:r w:rsidRPr="00275886">
              <w:rPr>
                <w:rFonts w:asciiTheme="minorEastAsia" w:hAnsiTheme="minorEastAsia" w:hint="eastAsia"/>
              </w:rPr>
              <w:t>所 在</w:t>
            </w:r>
          </w:p>
        </w:tc>
        <w:tc>
          <w:tcPr>
            <w:tcW w:w="4253" w:type="dxa"/>
          </w:tcPr>
          <w:p w:rsidR="003F33F3" w:rsidRPr="00275886" w:rsidRDefault="003F33F3" w:rsidP="00A5495C">
            <w:pPr>
              <w:jc w:val="center"/>
              <w:rPr>
                <w:rFonts w:asciiTheme="minorEastAsia" w:hAnsiTheme="minorEastAsia"/>
              </w:rPr>
            </w:pPr>
            <w:r w:rsidRPr="00275886">
              <w:rPr>
                <w:rFonts w:asciiTheme="minorEastAsia" w:hAnsiTheme="minorEastAsia" w:hint="eastAsia"/>
              </w:rPr>
              <w:t>地番</w:t>
            </w:r>
          </w:p>
        </w:tc>
      </w:tr>
      <w:tr w:rsidR="00275886" w:rsidRPr="00275886" w:rsidTr="00A5495C">
        <w:trPr>
          <w:trHeight w:val="751"/>
        </w:trPr>
        <w:tc>
          <w:tcPr>
            <w:tcW w:w="4961" w:type="dxa"/>
            <w:vAlign w:val="center"/>
          </w:tcPr>
          <w:p w:rsidR="003F33F3" w:rsidRPr="00275886" w:rsidRDefault="003F33F3" w:rsidP="00A5495C">
            <w:pPr>
              <w:rPr>
                <w:rFonts w:asciiTheme="minorEastAsia" w:hAnsiTheme="minorEastAsia"/>
              </w:rPr>
            </w:pPr>
            <w:r w:rsidRPr="00275886">
              <w:rPr>
                <w:rFonts w:asciiTheme="minorEastAsia" w:hAnsiTheme="minorEastAsia" w:hint="eastAsia"/>
              </w:rPr>
              <w:t>福井市</w:t>
            </w:r>
          </w:p>
        </w:tc>
        <w:tc>
          <w:tcPr>
            <w:tcW w:w="4253" w:type="dxa"/>
          </w:tcPr>
          <w:p w:rsidR="003F33F3" w:rsidRPr="00275886" w:rsidRDefault="003F33F3" w:rsidP="00A5495C">
            <w:pPr>
              <w:jc w:val="left"/>
              <w:rPr>
                <w:rFonts w:asciiTheme="minorEastAsia" w:hAnsiTheme="minorEastAsia"/>
              </w:rPr>
            </w:pPr>
          </w:p>
        </w:tc>
      </w:tr>
    </w:tbl>
    <w:p w:rsidR="003F33F3" w:rsidRPr="00275886" w:rsidRDefault="003F33F3" w:rsidP="003F33F3">
      <w:pPr>
        <w:rPr>
          <w:rFonts w:asciiTheme="minorEastAsia" w:hAnsiTheme="minorEastAsia"/>
        </w:rPr>
      </w:pPr>
    </w:p>
    <w:p w:rsidR="009D3749" w:rsidRPr="003F33F3" w:rsidRDefault="009D3749">
      <w:pPr>
        <w:rPr>
          <w:color w:val="FF0000"/>
        </w:rPr>
      </w:pPr>
    </w:p>
    <w:sectPr w:rsidR="009D3749" w:rsidRPr="003F33F3" w:rsidSect="003F33F3">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CA6" w:rsidRDefault="006B7CA6" w:rsidP="006B7CA6">
      <w:r>
        <w:separator/>
      </w:r>
    </w:p>
  </w:endnote>
  <w:endnote w:type="continuationSeparator" w:id="0">
    <w:p w:rsidR="006B7CA6" w:rsidRDefault="006B7CA6" w:rsidP="006B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CA6" w:rsidRDefault="006B7CA6" w:rsidP="006B7CA6">
      <w:r>
        <w:separator/>
      </w:r>
    </w:p>
  </w:footnote>
  <w:footnote w:type="continuationSeparator" w:id="0">
    <w:p w:rsidR="006B7CA6" w:rsidRDefault="006B7CA6" w:rsidP="006B7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F3"/>
    <w:rsid w:val="000F6EA2"/>
    <w:rsid w:val="00275886"/>
    <w:rsid w:val="00373900"/>
    <w:rsid w:val="003F33F3"/>
    <w:rsid w:val="006B7CA6"/>
    <w:rsid w:val="009D3749"/>
    <w:rsid w:val="00A5495C"/>
    <w:rsid w:val="00B91F02"/>
    <w:rsid w:val="00CF0C0D"/>
    <w:rsid w:val="00FD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DFEBB72-D482-4091-9749-489B84E9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3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CA6"/>
    <w:pPr>
      <w:tabs>
        <w:tab w:val="center" w:pos="4252"/>
        <w:tab w:val="right" w:pos="8504"/>
      </w:tabs>
      <w:snapToGrid w:val="0"/>
    </w:pPr>
  </w:style>
  <w:style w:type="character" w:customStyle="1" w:styleId="a5">
    <w:name w:val="ヘッダー (文字)"/>
    <w:basedOn w:val="a0"/>
    <w:link w:val="a4"/>
    <w:uiPriority w:val="99"/>
    <w:rsid w:val="006B7CA6"/>
  </w:style>
  <w:style w:type="paragraph" w:styleId="a6">
    <w:name w:val="footer"/>
    <w:basedOn w:val="a"/>
    <w:link w:val="a7"/>
    <w:uiPriority w:val="99"/>
    <w:unhideWhenUsed/>
    <w:rsid w:val="006B7CA6"/>
    <w:pPr>
      <w:tabs>
        <w:tab w:val="center" w:pos="4252"/>
        <w:tab w:val="right" w:pos="8504"/>
      </w:tabs>
      <w:snapToGrid w:val="0"/>
    </w:pPr>
  </w:style>
  <w:style w:type="character" w:customStyle="1" w:styleId="a7">
    <w:name w:val="フッター (文字)"/>
    <w:basedOn w:val="a0"/>
    <w:link w:val="a6"/>
    <w:uiPriority w:val="99"/>
    <w:rsid w:val="006B7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2190125</cp:lastModifiedBy>
  <cp:revision>8</cp:revision>
  <cp:lastPrinted>2020-03-24T00:43:00Z</cp:lastPrinted>
  <dcterms:created xsi:type="dcterms:W3CDTF">2018-04-13T04:54:00Z</dcterms:created>
  <dcterms:modified xsi:type="dcterms:W3CDTF">2020-03-27T08:31:00Z</dcterms:modified>
</cp:coreProperties>
</file>