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1D" w:rsidRDefault="00E2271D" w:rsidP="00E2271D">
      <w:pPr>
        <w:wordWrap w:val="0"/>
        <w:spacing w:line="200" w:lineRule="exact"/>
        <w:jc w:val="left"/>
        <w:rPr>
          <w:rFonts w:ascii="ＭＳ ゴシック" w:eastAsia="ＭＳ ゴシック"/>
          <w:spacing w:val="-17"/>
          <w:sz w:val="22"/>
        </w:rPr>
      </w:pPr>
      <w:r>
        <w:rPr>
          <w:rFonts w:ascii="ＭＳ ゴシック" w:eastAsia="ＭＳ ゴシック" w:hint="eastAsia"/>
          <w:spacing w:val="-17"/>
          <w:sz w:val="22"/>
        </w:rPr>
        <w:t>様式第５</w:t>
      </w:r>
    </w:p>
    <w:p w:rsidR="00E2271D" w:rsidRPr="00E2271D" w:rsidRDefault="00E2271D" w:rsidP="00E2271D">
      <w:pPr>
        <w:wordWrap w:val="0"/>
        <w:spacing w:line="200" w:lineRule="exact"/>
        <w:jc w:val="left"/>
        <w:rPr>
          <w:rFonts w:ascii="ＭＳ ゴシック"/>
          <w:spacing w:val="-17"/>
          <w:sz w:val="22"/>
        </w:rPr>
      </w:pPr>
    </w:p>
    <w:p w:rsidR="005577BE" w:rsidRDefault="004C686B" w:rsidP="005577BE">
      <w:pPr>
        <w:ind w:firstLineChars="200" w:firstLine="562"/>
        <w:rPr>
          <w:b/>
          <w:sz w:val="28"/>
          <w:szCs w:val="28"/>
        </w:rPr>
      </w:pPr>
      <w:r w:rsidRPr="00E2271D">
        <w:rPr>
          <w:rFonts w:hint="eastAsia"/>
          <w:b/>
          <w:sz w:val="28"/>
          <w:szCs w:val="28"/>
        </w:rPr>
        <w:t>ばい煙発生施設（揮発性有機化合物排出施設、一般粉じん発生施設、</w:t>
      </w:r>
    </w:p>
    <w:p w:rsidR="004C686B" w:rsidRPr="00E2271D" w:rsidRDefault="004C686B" w:rsidP="005577BE">
      <w:pPr>
        <w:ind w:firstLineChars="200" w:firstLine="562"/>
        <w:rPr>
          <w:b/>
          <w:sz w:val="28"/>
          <w:szCs w:val="28"/>
        </w:rPr>
      </w:pPr>
      <w:r w:rsidRPr="00E2271D">
        <w:rPr>
          <w:rFonts w:hint="eastAsia"/>
          <w:b/>
          <w:sz w:val="28"/>
          <w:szCs w:val="28"/>
        </w:rPr>
        <w:t>特定粉じん発生施設）使用廃止届出書</w:t>
      </w:r>
    </w:p>
    <w:p w:rsidR="004C686B" w:rsidRDefault="004C686B">
      <w:pPr>
        <w:rPr>
          <w:b/>
          <w:sz w:val="24"/>
        </w:rPr>
      </w:pPr>
    </w:p>
    <w:p w:rsidR="004C686B" w:rsidRDefault="004C686B">
      <w:pPr>
        <w:wordWrap w:val="0"/>
        <w:spacing w:line="200" w:lineRule="exact"/>
      </w:pPr>
    </w:p>
    <w:p w:rsidR="004C686B" w:rsidRDefault="00AE5F7A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4C686B">
        <w:rPr>
          <w:rFonts w:hint="eastAsia"/>
          <w:sz w:val="22"/>
        </w:rPr>
        <w:t xml:space="preserve">　　年　　月　　日</w:t>
      </w:r>
    </w:p>
    <w:p w:rsidR="004C686B" w:rsidRDefault="004C686B">
      <w:pPr>
        <w:wordWrap w:val="0"/>
        <w:spacing w:line="200" w:lineRule="exact"/>
        <w:jc w:val="left"/>
        <w:rPr>
          <w:sz w:val="22"/>
        </w:rPr>
      </w:pPr>
    </w:p>
    <w:p w:rsidR="00E2271D" w:rsidRDefault="00E2271D" w:rsidP="00E2271D">
      <w:pPr>
        <w:wordWrap w:val="0"/>
        <w:jc w:val="left"/>
      </w:pPr>
      <w:r>
        <w:rPr>
          <w:rFonts w:hint="eastAsia"/>
        </w:rPr>
        <w:t xml:space="preserve">　福井市長　殿</w:t>
      </w:r>
    </w:p>
    <w:p w:rsidR="00E2271D" w:rsidRDefault="00E2271D" w:rsidP="00E2271D">
      <w:pPr>
        <w:wordWrap w:val="0"/>
        <w:jc w:val="left"/>
      </w:pPr>
    </w:p>
    <w:p w:rsidR="00E2271D" w:rsidRDefault="00E2271D" w:rsidP="00E2271D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E2271D" w:rsidRDefault="00E2271D" w:rsidP="00E227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</w:rPr>
        <w:t xml:space="preserve">届出者　</w:t>
      </w:r>
    </w:p>
    <w:p w:rsidR="00E2271D" w:rsidRDefault="00E2271D" w:rsidP="00E227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E2271D" w:rsidRDefault="00E2271D" w:rsidP="00E227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  <w:r w:rsidR="0042305B">
        <w:rPr>
          <w:rFonts w:hAnsi="ＭＳ 明朝" w:hint="eastAsia"/>
          <w:color w:val="000000"/>
        </w:rPr>
        <w:t xml:space="preserve">　</w:t>
      </w:r>
      <w:bookmarkStart w:id="0" w:name="_GoBack"/>
      <w:bookmarkEnd w:id="0"/>
    </w:p>
    <w:p w:rsidR="00E2271D" w:rsidRDefault="00E2271D" w:rsidP="00E2271D">
      <w:pPr>
        <w:wordWrap w:val="0"/>
        <w:jc w:val="left"/>
        <w:rPr>
          <w:spacing w:val="-17"/>
          <w:sz w:val="27"/>
        </w:rPr>
      </w:pPr>
    </w:p>
    <w:p w:rsidR="004C686B" w:rsidRPr="00C02D99" w:rsidRDefault="004C686B" w:rsidP="00C02D99">
      <w:pPr>
        <w:wordWrap w:val="0"/>
        <w:ind w:firstLineChars="100" w:firstLine="220"/>
        <w:rPr>
          <w:rFonts w:hAnsi="ＭＳ 明朝"/>
          <w:sz w:val="22"/>
          <w:szCs w:val="24"/>
        </w:rPr>
      </w:pPr>
      <w:r w:rsidRPr="00C02D99">
        <w:rPr>
          <w:rFonts w:hAnsi="ＭＳ 明朝" w:hint="eastAsia"/>
          <w:sz w:val="22"/>
          <w:szCs w:val="24"/>
        </w:rPr>
        <w:t>ばい煙発生施設（揮発性有機化合物排出施設、一般粉じん発生施設、特定粉じん発生施設）</w:t>
      </w:r>
      <w:r w:rsidR="00E2271D" w:rsidRPr="00C02D99">
        <w:rPr>
          <w:rFonts w:hAnsi="ＭＳ 明朝" w:hint="eastAsia"/>
          <w:spacing w:val="20"/>
          <w:sz w:val="22"/>
          <w:szCs w:val="24"/>
        </w:rPr>
        <w:t>の使用を廃止したので、</w:t>
      </w:r>
      <w:r w:rsidRPr="00C02D99">
        <w:rPr>
          <w:rFonts w:hAnsi="ＭＳ 明朝" w:hint="eastAsia"/>
          <w:spacing w:val="15"/>
          <w:sz w:val="22"/>
          <w:szCs w:val="24"/>
        </w:rPr>
        <w:t>大気汚染防止法第11条（第17条の</w:t>
      </w:r>
      <w:r w:rsidR="00B30D8B" w:rsidRPr="00C02D99">
        <w:rPr>
          <w:rFonts w:hAnsi="ＭＳ 明朝" w:hint="eastAsia"/>
          <w:spacing w:val="15"/>
          <w:sz w:val="22"/>
          <w:szCs w:val="24"/>
        </w:rPr>
        <w:t>13</w:t>
      </w:r>
      <w:r w:rsidRPr="00C02D99">
        <w:rPr>
          <w:rFonts w:hAnsi="ＭＳ 明朝" w:hint="eastAsia"/>
          <w:spacing w:val="15"/>
          <w:sz w:val="22"/>
          <w:szCs w:val="24"/>
        </w:rPr>
        <w:t>第2項</w:t>
      </w:r>
      <w:r w:rsidR="00B30D8B" w:rsidRPr="00C02D99">
        <w:rPr>
          <w:rFonts w:hAnsi="ＭＳ 明朝" w:hint="eastAsia"/>
          <w:spacing w:val="15"/>
          <w:sz w:val="22"/>
          <w:szCs w:val="24"/>
        </w:rPr>
        <w:t>、</w:t>
      </w:r>
      <w:r w:rsidRPr="00C02D99">
        <w:rPr>
          <w:rFonts w:hAnsi="ＭＳ 明朝" w:hint="eastAsia"/>
          <w:spacing w:val="15"/>
          <w:sz w:val="22"/>
          <w:szCs w:val="24"/>
        </w:rPr>
        <w:t>第18条の13</w:t>
      </w:r>
      <w:r w:rsidR="00B30D8B" w:rsidRPr="00C02D99">
        <w:rPr>
          <w:rFonts w:hAnsi="ＭＳ 明朝" w:hint="eastAsia"/>
          <w:spacing w:val="15"/>
          <w:sz w:val="22"/>
          <w:szCs w:val="24"/>
        </w:rPr>
        <w:t>第2</w:t>
      </w:r>
      <w:r w:rsidRPr="00C02D99">
        <w:rPr>
          <w:rFonts w:hAnsi="ＭＳ 明朝" w:hint="eastAsia"/>
          <w:spacing w:val="15"/>
          <w:sz w:val="22"/>
          <w:szCs w:val="24"/>
        </w:rPr>
        <w:t>項</w:t>
      </w:r>
      <w:r w:rsidR="00B30D8B" w:rsidRPr="00C02D99">
        <w:rPr>
          <w:rFonts w:hAnsi="ＭＳ 明朝" w:hint="eastAsia"/>
          <w:spacing w:val="15"/>
          <w:sz w:val="22"/>
          <w:szCs w:val="24"/>
        </w:rPr>
        <w:t>及び第18条の31第2項</w:t>
      </w:r>
      <w:r w:rsidRPr="00C02D99">
        <w:rPr>
          <w:rFonts w:hAnsi="ＭＳ 明朝" w:hint="eastAsia"/>
          <w:spacing w:val="15"/>
          <w:sz w:val="22"/>
          <w:szCs w:val="24"/>
        </w:rPr>
        <w:t>において準用する場合を含む。）</w:t>
      </w:r>
      <w:r w:rsidRPr="00C02D99">
        <w:rPr>
          <w:rFonts w:hAnsi="ＭＳ 明朝" w:hint="eastAsia"/>
          <w:sz w:val="22"/>
          <w:szCs w:val="24"/>
        </w:rPr>
        <w:t>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668"/>
        <w:gridCol w:w="3121"/>
        <w:gridCol w:w="1360"/>
        <w:gridCol w:w="1566"/>
      </w:tblGrid>
      <w:tr w:rsidR="00C02D99" w:rsidTr="00AD3CDC">
        <w:trPr>
          <w:cantSplit/>
          <w:trHeight w:hRule="exact" w:val="1621"/>
        </w:trPr>
        <w:tc>
          <w:tcPr>
            <w:tcW w:w="2550" w:type="dxa"/>
            <w:tcBorders>
              <w:right w:val="single" w:sz="4" w:space="0" w:color="FFFFFF"/>
            </w:tcBorders>
            <w:vAlign w:val="center"/>
          </w:tcPr>
          <w:p w:rsidR="00C02D99" w:rsidRDefault="00227245" w:rsidP="00C02D99">
            <w:pPr>
              <w:rPr>
                <w:rFonts w:hAnsi="ＭＳ 明朝"/>
                <w:spacing w:val="20"/>
                <w:sz w:val="21"/>
              </w:rPr>
            </w:pPr>
            <w:r>
              <w:rPr>
                <w:rFonts w:hAnsi="ＭＳ 明朝" w:hint="eastAsia"/>
                <w:noProof/>
                <w:spacing w:val="2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85725</wp:posOffset>
                      </wp:positionV>
                      <wp:extent cx="1527175" cy="8509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175" cy="850900"/>
                              </a:xfrm>
                              <a:prstGeom prst="bracketPair">
                                <a:avLst>
                                  <a:gd name="adj" fmla="val 80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2D99" w:rsidRPr="002342C2" w:rsidRDefault="00C02D99" w:rsidP="00C02D99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Mincho"/>
                                      <w:w w:val="80"/>
                                      <w:sz w:val="22"/>
                                    </w:rPr>
                                  </w:pPr>
                                  <w:r w:rsidRPr="002342C2">
                                    <w:rPr>
                                      <w:rFonts w:ascii="Mincho" w:hint="eastAsia"/>
                                      <w:w w:val="80"/>
                                      <w:sz w:val="22"/>
                                    </w:rPr>
                                    <w:t>ばい煙発生施設</w:t>
                                  </w:r>
                                </w:p>
                                <w:p w:rsidR="00C02D99" w:rsidRPr="002342C2" w:rsidRDefault="00C02D99" w:rsidP="00C02D99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Mincho"/>
                                      <w:spacing w:val="-10"/>
                                      <w:w w:val="80"/>
                                      <w:sz w:val="22"/>
                                    </w:rPr>
                                  </w:pPr>
                                  <w:r w:rsidRPr="002342C2">
                                    <w:rPr>
                                      <w:rFonts w:ascii="Mincho" w:hint="eastAsia"/>
                                      <w:spacing w:val="-10"/>
                                      <w:w w:val="80"/>
                                      <w:sz w:val="22"/>
                                    </w:rPr>
                                    <w:t>揮発性有機化合物排出施設</w:t>
                                  </w:r>
                                </w:p>
                                <w:p w:rsidR="00C02D99" w:rsidRDefault="00C02D99" w:rsidP="00C02D99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Mincho"/>
                                      <w:w w:val="80"/>
                                      <w:sz w:val="22"/>
                                    </w:rPr>
                                  </w:pPr>
                                  <w:r w:rsidRPr="002342C2">
                                    <w:rPr>
                                      <w:rFonts w:ascii="Mincho" w:hint="eastAsia"/>
                                      <w:w w:val="80"/>
                                      <w:sz w:val="22"/>
                                    </w:rPr>
                                    <w:t>一般粉じん発生施設</w:t>
                                  </w:r>
                                </w:p>
                                <w:p w:rsidR="00C02D99" w:rsidRPr="004E6796" w:rsidRDefault="00C02D99" w:rsidP="00C02D99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Mincho"/>
                                      <w:w w:val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cho" w:hint="eastAsia"/>
                                      <w:w w:val="80"/>
                                      <w:sz w:val="22"/>
                                    </w:rPr>
                                    <w:t>水銀排出</w:t>
                                  </w:r>
                                  <w:r w:rsidRPr="002342C2">
                                    <w:rPr>
                                      <w:rFonts w:ascii="Mincho" w:hint="eastAsia"/>
                                      <w:w w:val="80"/>
                                      <w:sz w:val="22"/>
                                    </w:rPr>
                                    <w:t>施設</w:t>
                                  </w:r>
                                </w:p>
                              </w:txbxContent>
                            </wps:txbx>
                            <wps:bodyPr rot="0" vert="horz" wrap="square" lIns="3600" tIns="7200" rIns="360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4pt;margin-top:6.75pt;width:120.25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" adj="1749">
                      <v:textbox inset=".1mm,.2mm,.1mm,.2mm">
                        <w:txbxContent>
                          <w:p w:rsidR="00C02D99" w:rsidRPr="002342C2" w:rsidRDefault="00C02D99" w:rsidP="00C02D99">
                            <w:pPr>
                              <w:spacing w:line="300" w:lineRule="exact"/>
                              <w:jc w:val="distribute"/>
                              <w:rPr>
                                <w:rFonts w:ascii="Mincho"/>
                                <w:w w:val="80"/>
                                <w:sz w:val="22"/>
                              </w:rPr>
                            </w:pPr>
                            <w:r w:rsidRPr="002342C2">
                              <w:rPr>
                                <w:rFonts w:ascii="Mincho" w:hint="eastAsia"/>
                                <w:w w:val="80"/>
                                <w:sz w:val="22"/>
                              </w:rPr>
                              <w:t>ばい煙発生施設</w:t>
                            </w:r>
                          </w:p>
                          <w:p w:rsidR="00C02D99" w:rsidRPr="002342C2" w:rsidRDefault="00C02D99" w:rsidP="00C02D99">
                            <w:pPr>
                              <w:spacing w:line="300" w:lineRule="exact"/>
                              <w:jc w:val="distribute"/>
                              <w:rPr>
                                <w:rFonts w:ascii="Mincho"/>
                                <w:spacing w:val="-10"/>
                                <w:w w:val="80"/>
                                <w:sz w:val="22"/>
                              </w:rPr>
                            </w:pPr>
                            <w:r w:rsidRPr="002342C2">
                              <w:rPr>
                                <w:rFonts w:ascii="Mincho" w:hint="eastAsia"/>
                                <w:spacing w:val="-10"/>
                                <w:w w:val="80"/>
                                <w:sz w:val="22"/>
                              </w:rPr>
                              <w:t>揮発性有機化合物排出施設</w:t>
                            </w:r>
                          </w:p>
                          <w:p w:rsidR="00C02D99" w:rsidRDefault="00C02D99" w:rsidP="00C02D99">
                            <w:pPr>
                              <w:spacing w:line="300" w:lineRule="exact"/>
                              <w:jc w:val="distribute"/>
                              <w:rPr>
                                <w:rFonts w:ascii="Mincho"/>
                                <w:w w:val="80"/>
                                <w:sz w:val="22"/>
                              </w:rPr>
                            </w:pPr>
                            <w:r w:rsidRPr="002342C2">
                              <w:rPr>
                                <w:rFonts w:ascii="Mincho" w:hint="eastAsia"/>
                                <w:w w:val="80"/>
                                <w:sz w:val="22"/>
                              </w:rPr>
                              <w:t>一般粉じん発生施設</w:t>
                            </w:r>
                          </w:p>
                          <w:p w:rsidR="00C02D99" w:rsidRPr="004E6796" w:rsidRDefault="00C02D99" w:rsidP="00C02D99">
                            <w:pPr>
                              <w:spacing w:line="300" w:lineRule="exact"/>
                              <w:jc w:val="distribute"/>
                              <w:rPr>
                                <w:rFonts w:ascii="Mincho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Mincho" w:hint="eastAsia"/>
                                <w:w w:val="80"/>
                                <w:sz w:val="22"/>
                              </w:rPr>
                              <w:t>水銀排出</w:t>
                            </w:r>
                            <w:r w:rsidRPr="002342C2">
                              <w:rPr>
                                <w:rFonts w:ascii="Mincho" w:hint="eastAsia"/>
                                <w:w w:val="80"/>
                                <w:sz w:val="22"/>
                              </w:rPr>
                              <w:t>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8" w:type="dxa"/>
            <w:tcBorders>
              <w:left w:val="single" w:sz="4" w:space="0" w:color="FFFFFF"/>
            </w:tcBorders>
            <w:vAlign w:val="center"/>
          </w:tcPr>
          <w:p w:rsidR="00C02D99" w:rsidRDefault="00C02D99" w:rsidP="00C02D99">
            <w:pPr>
              <w:ind w:leftChars="-162" w:left="-421"/>
              <w:jc w:val="right"/>
              <w:rPr>
                <w:rFonts w:hAnsi="ＭＳ 明朝"/>
                <w:spacing w:val="20"/>
                <w:sz w:val="21"/>
              </w:rPr>
            </w:pPr>
            <w:r>
              <w:rPr>
                <w:rFonts w:hAnsi="ＭＳ 明朝" w:hint="eastAsia"/>
                <w:spacing w:val="20"/>
                <w:sz w:val="21"/>
              </w:rPr>
              <w:t>の別</w:t>
            </w:r>
          </w:p>
        </w:tc>
        <w:tc>
          <w:tcPr>
            <w:tcW w:w="3121" w:type="dxa"/>
            <w:vAlign w:val="center"/>
          </w:tcPr>
          <w:p w:rsidR="00C02D99" w:rsidRDefault="00C02D99" w:rsidP="00AD3CDC"/>
        </w:tc>
        <w:tc>
          <w:tcPr>
            <w:tcW w:w="1360" w:type="dxa"/>
            <w:vAlign w:val="center"/>
          </w:tcPr>
          <w:p w:rsidR="00C02D99" w:rsidRPr="00C02D99" w:rsidRDefault="00C02D99" w:rsidP="00AD3CDC">
            <w:pPr>
              <w:jc w:val="distribute"/>
              <w:rPr>
                <w:rFonts w:hAnsi="ＭＳ 明朝"/>
                <w:sz w:val="18"/>
              </w:rPr>
            </w:pPr>
            <w:r w:rsidRPr="00C02D99">
              <w:rPr>
                <w:rFonts w:hAnsi="ＭＳ 明朝" w:hint="eastAsia"/>
                <w:spacing w:val="12"/>
                <w:sz w:val="18"/>
              </w:rPr>
              <w:t>※整理番号</w:t>
            </w:r>
          </w:p>
        </w:tc>
        <w:tc>
          <w:tcPr>
            <w:tcW w:w="1566" w:type="dxa"/>
            <w:vAlign w:val="center"/>
          </w:tcPr>
          <w:p w:rsidR="00C02D99" w:rsidRPr="00C02D99" w:rsidRDefault="00C02D99" w:rsidP="00AD3CDC">
            <w:pPr>
              <w:wordWrap w:val="0"/>
              <w:jc w:val="left"/>
              <w:rPr>
                <w:sz w:val="18"/>
              </w:rPr>
            </w:pPr>
          </w:p>
        </w:tc>
      </w:tr>
      <w:tr w:rsidR="00B30D8B" w:rsidTr="00C02D99">
        <w:trPr>
          <w:cantSplit/>
          <w:trHeight w:val="624"/>
        </w:trPr>
        <w:tc>
          <w:tcPr>
            <w:tcW w:w="3218" w:type="dxa"/>
            <w:gridSpan w:val="2"/>
            <w:vAlign w:val="center"/>
          </w:tcPr>
          <w:p w:rsidR="00B30D8B" w:rsidRDefault="00B30D8B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20"/>
                <w:sz w:val="21"/>
              </w:rPr>
              <w:t>工場又は事業場の名</w:t>
            </w:r>
            <w:r>
              <w:rPr>
                <w:rFonts w:hAnsi="ＭＳ 明朝" w:hint="eastAsia"/>
                <w:spacing w:val="-1"/>
                <w:sz w:val="21"/>
              </w:rPr>
              <w:t>称</w:t>
            </w:r>
          </w:p>
        </w:tc>
        <w:tc>
          <w:tcPr>
            <w:tcW w:w="3121" w:type="dxa"/>
            <w:vAlign w:val="center"/>
          </w:tcPr>
          <w:p w:rsidR="00B30D8B" w:rsidRDefault="00B30D8B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B30D8B" w:rsidRPr="00C02D99" w:rsidRDefault="00B30D8B" w:rsidP="00AD3CDC">
            <w:pPr>
              <w:jc w:val="distribute"/>
              <w:rPr>
                <w:rFonts w:hAnsi="ＭＳ 明朝"/>
                <w:sz w:val="18"/>
              </w:rPr>
            </w:pPr>
            <w:r w:rsidRPr="00C02D99">
              <w:rPr>
                <w:rFonts w:hAnsi="ＭＳ 明朝" w:hint="eastAsia"/>
                <w:spacing w:val="12"/>
                <w:sz w:val="18"/>
              </w:rPr>
              <w:t>※受理年月</w:t>
            </w:r>
            <w:r w:rsidRPr="00C02D99">
              <w:rPr>
                <w:rFonts w:hAnsi="ＭＳ 明朝" w:hint="eastAsia"/>
                <w:spacing w:val="-28"/>
                <w:sz w:val="18"/>
              </w:rPr>
              <w:t>日</w:t>
            </w:r>
          </w:p>
        </w:tc>
        <w:tc>
          <w:tcPr>
            <w:tcW w:w="1566" w:type="dxa"/>
            <w:vAlign w:val="center"/>
          </w:tcPr>
          <w:p w:rsidR="00B30D8B" w:rsidRPr="00C02D99" w:rsidRDefault="00B30D8B" w:rsidP="00AD3CDC">
            <w:pPr>
              <w:wordWrap w:val="0"/>
              <w:jc w:val="distribute"/>
              <w:rPr>
                <w:sz w:val="18"/>
              </w:rPr>
            </w:pPr>
            <w:r w:rsidRPr="00C02D99">
              <w:rPr>
                <w:rFonts w:ascii="Mincho" w:hint="eastAsia"/>
                <w:sz w:val="18"/>
              </w:rPr>
              <w:t xml:space="preserve">　年　月　日</w:t>
            </w:r>
          </w:p>
        </w:tc>
      </w:tr>
      <w:tr w:rsidR="00C02D99" w:rsidTr="00C02D99">
        <w:trPr>
          <w:cantSplit/>
          <w:trHeight w:val="624"/>
        </w:trPr>
        <w:tc>
          <w:tcPr>
            <w:tcW w:w="3218" w:type="dxa"/>
            <w:gridSpan w:val="2"/>
            <w:vAlign w:val="center"/>
          </w:tcPr>
          <w:p w:rsidR="00C02D99" w:rsidRDefault="00C02D99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7"/>
                <w:sz w:val="21"/>
              </w:rPr>
              <w:t>工場又は事業場の所在地</w:t>
            </w:r>
          </w:p>
        </w:tc>
        <w:tc>
          <w:tcPr>
            <w:tcW w:w="3121" w:type="dxa"/>
            <w:vAlign w:val="center"/>
          </w:tcPr>
          <w:p w:rsidR="00C02D99" w:rsidRDefault="00C02D99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C02D99" w:rsidRPr="00C02D99" w:rsidRDefault="00C02D99" w:rsidP="00AD3CDC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2"/>
                <w:sz w:val="18"/>
              </w:rPr>
              <w:t>※施設</w:t>
            </w:r>
            <w:r w:rsidRPr="00C02D99">
              <w:rPr>
                <w:rFonts w:hAnsi="ＭＳ 明朝" w:hint="eastAsia"/>
                <w:spacing w:val="12"/>
                <w:sz w:val="18"/>
              </w:rPr>
              <w:t>番号</w:t>
            </w:r>
          </w:p>
        </w:tc>
        <w:tc>
          <w:tcPr>
            <w:tcW w:w="1566" w:type="dxa"/>
            <w:vAlign w:val="center"/>
          </w:tcPr>
          <w:p w:rsidR="00C02D99" w:rsidRPr="00C02D99" w:rsidRDefault="00C02D99" w:rsidP="00AD3CDC">
            <w:pPr>
              <w:wordWrap w:val="0"/>
              <w:jc w:val="left"/>
              <w:rPr>
                <w:sz w:val="18"/>
              </w:rPr>
            </w:pPr>
          </w:p>
        </w:tc>
      </w:tr>
      <w:tr w:rsidR="00B30D8B" w:rsidTr="00C02D99">
        <w:trPr>
          <w:cantSplit/>
          <w:trHeight w:val="624"/>
        </w:trPr>
        <w:tc>
          <w:tcPr>
            <w:tcW w:w="3218" w:type="dxa"/>
            <w:gridSpan w:val="2"/>
            <w:vAlign w:val="center"/>
          </w:tcPr>
          <w:p w:rsidR="00B30D8B" w:rsidRDefault="00B30D8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施設の種類</w:t>
            </w:r>
          </w:p>
        </w:tc>
        <w:tc>
          <w:tcPr>
            <w:tcW w:w="3121" w:type="dxa"/>
            <w:vAlign w:val="center"/>
          </w:tcPr>
          <w:p w:rsidR="00B30D8B" w:rsidRDefault="00B30D8B">
            <w:pPr>
              <w:pStyle w:val="a3"/>
              <w:wordWrap w:val="0"/>
            </w:pPr>
          </w:p>
        </w:tc>
        <w:tc>
          <w:tcPr>
            <w:tcW w:w="1360" w:type="dxa"/>
            <w:vMerge w:val="restart"/>
            <w:vAlign w:val="center"/>
          </w:tcPr>
          <w:p w:rsidR="00B30D8B" w:rsidRPr="00C02D99" w:rsidRDefault="00B30D8B" w:rsidP="00AD3CDC">
            <w:pPr>
              <w:jc w:val="distribute"/>
              <w:rPr>
                <w:rFonts w:hAnsi="ＭＳ 明朝"/>
                <w:sz w:val="18"/>
              </w:rPr>
            </w:pPr>
            <w:r w:rsidRPr="00C02D99">
              <w:rPr>
                <w:rFonts w:hAnsi="ＭＳ 明朝" w:hint="eastAsia"/>
                <w:spacing w:val="34"/>
                <w:sz w:val="18"/>
              </w:rPr>
              <w:t>※備　考</w:t>
            </w:r>
          </w:p>
        </w:tc>
        <w:tc>
          <w:tcPr>
            <w:tcW w:w="1566" w:type="dxa"/>
            <w:vMerge w:val="restart"/>
            <w:vAlign w:val="center"/>
          </w:tcPr>
          <w:p w:rsidR="00B30D8B" w:rsidRPr="00C02D99" w:rsidRDefault="00B30D8B">
            <w:pPr>
              <w:wordWrap w:val="0"/>
              <w:jc w:val="left"/>
              <w:rPr>
                <w:sz w:val="18"/>
              </w:rPr>
            </w:pPr>
          </w:p>
        </w:tc>
      </w:tr>
      <w:tr w:rsidR="00B30D8B" w:rsidTr="00C02D99">
        <w:trPr>
          <w:cantSplit/>
          <w:trHeight w:val="624"/>
        </w:trPr>
        <w:tc>
          <w:tcPr>
            <w:tcW w:w="3218" w:type="dxa"/>
            <w:gridSpan w:val="2"/>
            <w:vAlign w:val="center"/>
          </w:tcPr>
          <w:p w:rsidR="00B30D8B" w:rsidRDefault="00B30D8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施設の設置場所</w:t>
            </w:r>
          </w:p>
        </w:tc>
        <w:tc>
          <w:tcPr>
            <w:tcW w:w="3121" w:type="dxa"/>
            <w:vAlign w:val="center"/>
          </w:tcPr>
          <w:p w:rsidR="00B30D8B" w:rsidRDefault="00B30D8B">
            <w:pPr>
              <w:pStyle w:val="a3"/>
              <w:wordWrap w:val="0"/>
            </w:pPr>
          </w:p>
        </w:tc>
        <w:tc>
          <w:tcPr>
            <w:tcW w:w="1360" w:type="dxa"/>
            <w:vMerge/>
          </w:tcPr>
          <w:p w:rsidR="00B30D8B" w:rsidRDefault="00B30D8B">
            <w:pPr>
              <w:jc w:val="distribute"/>
              <w:rPr>
                <w:rFonts w:hAnsi="ＭＳ 明朝"/>
                <w:sz w:val="17"/>
              </w:rPr>
            </w:pPr>
          </w:p>
        </w:tc>
        <w:tc>
          <w:tcPr>
            <w:tcW w:w="1566" w:type="dxa"/>
            <w:vMerge/>
            <w:vAlign w:val="center"/>
          </w:tcPr>
          <w:p w:rsidR="00B30D8B" w:rsidRDefault="00B30D8B">
            <w:pPr>
              <w:wordWrap w:val="0"/>
              <w:jc w:val="left"/>
            </w:pPr>
          </w:p>
        </w:tc>
      </w:tr>
      <w:tr w:rsidR="00B30D8B" w:rsidTr="00C02D99">
        <w:trPr>
          <w:cantSplit/>
          <w:trHeight w:val="624"/>
        </w:trPr>
        <w:tc>
          <w:tcPr>
            <w:tcW w:w="3218" w:type="dxa"/>
            <w:gridSpan w:val="2"/>
            <w:vAlign w:val="center"/>
          </w:tcPr>
          <w:p w:rsidR="00B30D8B" w:rsidRDefault="00B30D8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使用廃止の年月日</w:t>
            </w:r>
          </w:p>
        </w:tc>
        <w:tc>
          <w:tcPr>
            <w:tcW w:w="3121" w:type="dxa"/>
            <w:vAlign w:val="center"/>
          </w:tcPr>
          <w:p w:rsidR="00B30D8B" w:rsidRDefault="00B30D8B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360" w:type="dxa"/>
            <w:vMerge/>
            <w:vAlign w:val="center"/>
          </w:tcPr>
          <w:p w:rsidR="00B30D8B" w:rsidRDefault="00B30D8B">
            <w:pPr>
              <w:jc w:val="distribute"/>
              <w:rPr>
                <w:rFonts w:hAnsi="ＭＳ 明朝"/>
                <w:sz w:val="17"/>
              </w:rPr>
            </w:pPr>
          </w:p>
        </w:tc>
        <w:tc>
          <w:tcPr>
            <w:tcW w:w="1566" w:type="dxa"/>
            <w:vMerge/>
            <w:vAlign w:val="center"/>
          </w:tcPr>
          <w:p w:rsidR="00B30D8B" w:rsidRDefault="00B30D8B">
            <w:pPr>
              <w:wordWrap w:val="0"/>
              <w:jc w:val="left"/>
            </w:pPr>
          </w:p>
        </w:tc>
      </w:tr>
      <w:tr w:rsidR="00B30D8B" w:rsidTr="00C02D99">
        <w:trPr>
          <w:cantSplit/>
          <w:trHeight w:val="624"/>
        </w:trPr>
        <w:tc>
          <w:tcPr>
            <w:tcW w:w="3218" w:type="dxa"/>
            <w:gridSpan w:val="2"/>
            <w:vAlign w:val="center"/>
          </w:tcPr>
          <w:p w:rsidR="00B30D8B" w:rsidRDefault="00B30D8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使用廃止の理由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:rsidR="00B30D8B" w:rsidRDefault="00B30D8B">
            <w:pPr>
              <w:wordWrap w:val="0"/>
              <w:jc w:val="left"/>
            </w:pPr>
          </w:p>
        </w:tc>
        <w:tc>
          <w:tcPr>
            <w:tcW w:w="1360" w:type="dxa"/>
            <w:vMerge/>
            <w:vAlign w:val="center"/>
          </w:tcPr>
          <w:p w:rsidR="00B30D8B" w:rsidRDefault="00B30D8B">
            <w:pPr>
              <w:wordWrap w:val="0"/>
              <w:jc w:val="left"/>
            </w:pPr>
          </w:p>
        </w:tc>
        <w:tc>
          <w:tcPr>
            <w:tcW w:w="1566" w:type="dxa"/>
            <w:vMerge/>
            <w:vAlign w:val="center"/>
          </w:tcPr>
          <w:p w:rsidR="00B30D8B" w:rsidRDefault="00B30D8B">
            <w:pPr>
              <w:wordWrap w:val="0"/>
              <w:jc w:val="left"/>
            </w:pPr>
          </w:p>
        </w:tc>
      </w:tr>
    </w:tbl>
    <w:p w:rsidR="004C686B" w:rsidRDefault="004C686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4C686B" w:rsidRDefault="004C686B" w:rsidP="00C02D9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>備考　１　※印の欄には、記載しないこと。</w:t>
      </w:r>
    </w:p>
    <w:p w:rsidR="004C686B" w:rsidRDefault="004C686B" w:rsidP="00C02D99">
      <w:pPr>
        <w:autoSpaceDE w:val="0"/>
        <w:autoSpaceDN w:val="0"/>
        <w:adjustRightInd w:val="0"/>
        <w:spacing w:line="30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</w:t>
      </w:r>
      <w:r w:rsidR="00F41901" w:rsidRPr="00F41901">
        <w:rPr>
          <w:rFonts w:ascii="Mincho" w:eastAsia="Mincho" w:hint="eastAsia"/>
          <w:spacing w:val="5"/>
          <w:sz w:val="20"/>
        </w:rPr>
        <w:t>日本産業規格</w:t>
      </w:r>
      <w:r>
        <w:rPr>
          <w:rFonts w:ascii="Mincho" w:eastAsia="Mincho" w:hint="eastAsia"/>
          <w:spacing w:val="5"/>
          <w:sz w:val="20"/>
        </w:rPr>
        <w:t>Ａ４とすること。</w:t>
      </w:r>
    </w:p>
    <w:p w:rsidR="00C02D99" w:rsidRDefault="00C02D99" w:rsidP="00C02D99">
      <w:pPr>
        <w:pStyle w:val="3"/>
        <w:spacing w:line="300" w:lineRule="exact"/>
      </w:pPr>
      <w:r>
        <w:rPr>
          <w:rFonts w:hint="eastAsia"/>
        </w:rPr>
        <w:t xml:space="preserve">　　　　</w:t>
      </w:r>
      <w:r w:rsidR="006914C4">
        <w:rPr>
          <w:rFonts w:hint="eastAsia"/>
        </w:rPr>
        <w:t>３</w:t>
      </w:r>
      <w:r>
        <w:rPr>
          <w:rFonts w:hint="eastAsia"/>
        </w:rPr>
        <w:t xml:space="preserve">　ばい煙発生施設、揮発性有機化合物排出施設、一般粉じん発生施設又は水銀排出施</w:t>
      </w:r>
    </w:p>
    <w:p w:rsidR="00C02D99" w:rsidRPr="00C02D99" w:rsidRDefault="00C02D99" w:rsidP="00C02D99">
      <w:pPr>
        <w:pStyle w:val="3"/>
        <w:spacing w:line="300" w:lineRule="exact"/>
        <w:ind w:leftChars="100" w:left="260" w:firstLineChars="400" w:firstLine="840"/>
      </w:pPr>
      <w:r>
        <w:rPr>
          <w:rFonts w:hint="eastAsia"/>
        </w:rPr>
        <w:t>設の別の欄は、該当するもの全てを記載すること。</w:t>
      </w:r>
    </w:p>
    <w:p w:rsidR="004C686B" w:rsidRDefault="004C686B" w:rsidP="00423EB2">
      <w:pPr>
        <w:pStyle w:val="3"/>
        <w:spacing w:line="240" w:lineRule="exact"/>
        <w:ind w:left="0" w:firstLine="0"/>
      </w:pPr>
    </w:p>
    <w:sectPr w:rsidR="004C686B" w:rsidSect="00C02D99">
      <w:pgSz w:w="11907" w:h="16840" w:code="9"/>
      <w:pgMar w:top="1418" w:right="1418" w:bottom="851" w:left="1418" w:header="720" w:footer="720" w:gutter="0"/>
      <w:cols w:space="425"/>
      <w:noEndnote/>
      <w:docGrid w:type="lines" w:linePitch="375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B"/>
    <w:rsid w:val="000E66BB"/>
    <w:rsid w:val="00227245"/>
    <w:rsid w:val="00272878"/>
    <w:rsid w:val="0042305B"/>
    <w:rsid w:val="00423EB2"/>
    <w:rsid w:val="00455D73"/>
    <w:rsid w:val="004C686B"/>
    <w:rsid w:val="005577BE"/>
    <w:rsid w:val="005637D1"/>
    <w:rsid w:val="006914C4"/>
    <w:rsid w:val="00AD3CDC"/>
    <w:rsid w:val="00AE5F7A"/>
    <w:rsid w:val="00B30D8B"/>
    <w:rsid w:val="00C02D99"/>
    <w:rsid w:val="00E2271D"/>
    <w:rsid w:val="00F4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FA019"/>
  <w15:chartTrackingRefBased/>
  <w15:docId w15:val="{319293A6-35F7-4BA8-87AA-8343B0B0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3D77-E250-4606-8CB3-5C13268D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環境政策課</dc:creator>
  <cp:keywords/>
  <cp:lastModifiedBy>2170339</cp:lastModifiedBy>
  <cp:revision>4</cp:revision>
  <cp:lastPrinted>2007-01-23T00:10:00Z</cp:lastPrinted>
  <dcterms:created xsi:type="dcterms:W3CDTF">2020-07-10T04:11:00Z</dcterms:created>
  <dcterms:modified xsi:type="dcterms:W3CDTF">2021-01-05T07:20:00Z</dcterms:modified>
</cp:coreProperties>
</file>