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919" w:rsidRPr="00E90EBD" w:rsidRDefault="00446AAB" w:rsidP="000D1919">
      <w:pPr>
        <w:autoSpaceDE w:val="0"/>
        <w:autoSpaceDN w:val="0"/>
        <w:adjustRightInd w:val="0"/>
        <w:spacing w:line="318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spacing w:val="6"/>
          <w:kern w:val="0"/>
          <w:szCs w:val="21"/>
        </w:rPr>
      </w:pPr>
      <w:r w:rsidRPr="00E90EB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様式第２</w:t>
      </w:r>
      <w:r w:rsidR="000D1919" w:rsidRPr="00E90EB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号</w:t>
      </w:r>
      <w:r w:rsidR="00970CD7" w:rsidRPr="00E90EB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（第７</w:t>
      </w:r>
      <w:r w:rsidR="00BE6D4B" w:rsidRPr="00E90EB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条関係）</w:t>
      </w:r>
    </w:p>
    <w:p w:rsidR="003211F1" w:rsidRPr="00E90EBD" w:rsidRDefault="001852AD" w:rsidP="003211F1">
      <w:pPr>
        <w:autoSpaceDE w:val="0"/>
        <w:autoSpaceDN w:val="0"/>
        <w:adjustRightInd w:val="0"/>
        <w:jc w:val="center"/>
        <w:textAlignment w:val="baseline"/>
        <w:rPr>
          <w:rFonts w:ascii="BIZ UDP明朝 Medium" w:eastAsia="BIZ UDP明朝 Medium" w:hAnsi="BIZ UDP明朝 Medium" w:cs="ＭＳ 明朝"/>
          <w:color w:val="000000"/>
          <w:spacing w:val="2"/>
          <w:kern w:val="0"/>
          <w:szCs w:val="21"/>
        </w:rPr>
      </w:pPr>
      <w:r w:rsidRPr="00E90EBD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事</w:t>
      </w:r>
      <w:r w:rsidR="002109F7" w:rsidRPr="00E90EBD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 xml:space="preserve">　</w:t>
      </w:r>
      <w:r w:rsidRPr="00E90EBD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業</w:t>
      </w:r>
      <w:r w:rsidR="002109F7" w:rsidRPr="00E90EBD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 xml:space="preserve">　</w:t>
      </w:r>
      <w:r w:rsidRPr="00E90EBD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計</w:t>
      </w:r>
      <w:r w:rsidR="002109F7" w:rsidRPr="00E90EBD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 xml:space="preserve">　</w:t>
      </w:r>
      <w:r w:rsidRPr="00E90EBD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画</w:t>
      </w:r>
      <w:r w:rsidR="002109F7" w:rsidRPr="00E90EBD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 xml:space="preserve">　</w:t>
      </w:r>
      <w:r w:rsidRPr="00E90EBD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書</w:t>
      </w:r>
    </w:p>
    <w:p w:rsidR="009D36EC" w:rsidRPr="009D36EC" w:rsidRDefault="009D36EC" w:rsidP="009D36EC">
      <w:pPr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>
        <w:rPr>
          <w:rStyle w:val="14pt"/>
          <w:rFonts w:ascii="BIZ UDP明朝 Medium" w:eastAsia="BIZ UDP明朝 Medium" w:hAnsi="BIZ UDP明朝 Medium" w:hint="default"/>
          <w:i w:val="0"/>
          <w:sz w:val="21"/>
          <w:szCs w:val="21"/>
          <w:shd w:val="clear" w:color="auto" w:fill="auto"/>
        </w:rPr>
        <w:t>１</w:t>
      </w:r>
      <w:r w:rsidR="00BE7C54" w:rsidRPr="00E90EBD">
        <w:rPr>
          <w:rStyle w:val="14pt"/>
          <w:rFonts w:ascii="BIZ UDP明朝 Medium" w:eastAsia="BIZ UDP明朝 Medium" w:hAnsi="BIZ UDP明朝 Medium" w:hint="default"/>
          <w:i w:val="0"/>
          <w:sz w:val="21"/>
          <w:szCs w:val="21"/>
          <w:shd w:val="clear" w:color="auto" w:fill="auto"/>
        </w:rPr>
        <w:t xml:space="preserve">　</w:t>
      </w:r>
      <w:r w:rsidR="003211F1" w:rsidRPr="00E90EB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事業スケジュール</w:t>
      </w:r>
    </w:p>
    <w:tbl>
      <w:tblPr>
        <w:tblW w:w="8985" w:type="dxa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50"/>
        <w:gridCol w:w="6935"/>
      </w:tblGrid>
      <w:tr w:rsidR="003211F1" w:rsidRPr="00E90EBD" w:rsidTr="009D36EC">
        <w:trPr>
          <w:trHeight w:val="20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F1" w:rsidRPr="00E90EBD" w:rsidRDefault="003211F1" w:rsidP="009D36EC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E90EBD">
              <w:rPr>
                <w:rFonts w:ascii="BIZ UDP明朝 Medium" w:eastAsia="BIZ UDP明朝 Medium" w:hAnsi="BIZ UDP明朝 Medium" w:cs="ＭＳ 明朝" w:hint="eastAsia"/>
                <w:color w:val="000000"/>
                <w:kern w:val="0"/>
                <w:szCs w:val="21"/>
              </w:rPr>
              <w:t>実施予定時期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11F1" w:rsidRPr="00E90EBD" w:rsidRDefault="003211F1" w:rsidP="009D36EC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E90EBD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事業の内容</w:t>
            </w:r>
          </w:p>
        </w:tc>
      </w:tr>
      <w:tr w:rsidR="003211F1" w:rsidRPr="00E90EBD" w:rsidTr="00FA4FEA">
        <w:trPr>
          <w:trHeight w:val="1625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4B4" w:rsidRPr="00E90EBD" w:rsidRDefault="001E24B4" w:rsidP="001E24B4">
            <w:pPr>
              <w:autoSpaceDE w:val="0"/>
              <w:autoSpaceDN w:val="0"/>
              <w:adjustRightInd w:val="0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kern w:val="0"/>
                <w:szCs w:val="21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4B4" w:rsidRPr="00E90EBD" w:rsidRDefault="001E24B4" w:rsidP="001E24B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</w:p>
        </w:tc>
      </w:tr>
    </w:tbl>
    <w:p w:rsidR="001E24B4" w:rsidRDefault="001E24B4" w:rsidP="008D0B14">
      <w:pPr>
        <w:autoSpaceDE w:val="0"/>
        <w:autoSpaceDN w:val="0"/>
        <w:adjustRightInd w:val="0"/>
        <w:jc w:val="left"/>
        <w:textAlignment w:val="baseline"/>
        <w:rPr>
          <w:rFonts w:ascii="BIZ UDP明朝 Medium" w:eastAsia="BIZ UDP明朝 Medium" w:hAnsi="BIZ UDP明朝 Medium" w:cs="Times New Roman"/>
          <w:sz w:val="22"/>
        </w:rPr>
      </w:pPr>
    </w:p>
    <w:p w:rsidR="00865DE1" w:rsidRDefault="009D36EC" w:rsidP="008D0B14">
      <w:pPr>
        <w:autoSpaceDE w:val="0"/>
        <w:autoSpaceDN w:val="0"/>
        <w:adjustRightInd w:val="0"/>
        <w:jc w:val="left"/>
        <w:textAlignment w:val="baseline"/>
        <w:rPr>
          <w:rFonts w:ascii="BIZ UDP明朝 Medium" w:eastAsia="BIZ UDP明朝 Medium" w:hAnsi="BIZ UDP明朝 Medium" w:cs="Times New Roman"/>
          <w:szCs w:val="21"/>
        </w:rPr>
      </w:pPr>
      <w:r w:rsidRPr="009D36EC">
        <w:rPr>
          <w:rFonts w:ascii="BIZ UDP明朝 Medium" w:eastAsia="BIZ UDP明朝 Medium" w:hAnsi="BIZ UDP明朝 Medium" w:cs="Times New Roman" w:hint="eastAsia"/>
          <w:szCs w:val="21"/>
        </w:rPr>
        <w:t>２　事業概要</w:t>
      </w:r>
      <w:r w:rsidR="00D20ACA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865DE1" w:rsidTr="00865DE1">
        <w:trPr>
          <w:trHeight w:val="1988"/>
        </w:trPr>
        <w:tc>
          <w:tcPr>
            <w:tcW w:w="8930" w:type="dxa"/>
          </w:tcPr>
          <w:p w:rsidR="00677836" w:rsidRDefault="00677836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:rsidR="00D20ACA" w:rsidRDefault="00D20ACA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:rsidR="00D20ACA" w:rsidRDefault="00D20ACA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:rsidR="00D20ACA" w:rsidRDefault="00D20ACA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:rsidR="00D20ACA" w:rsidRDefault="00D20ACA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:rsidR="00D20ACA" w:rsidRDefault="00D20ACA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</w:tbl>
    <w:p w:rsidR="009D36EC" w:rsidRPr="009D36EC" w:rsidRDefault="009D36EC" w:rsidP="008D0B14">
      <w:pPr>
        <w:autoSpaceDE w:val="0"/>
        <w:autoSpaceDN w:val="0"/>
        <w:adjustRightInd w:val="0"/>
        <w:jc w:val="left"/>
        <w:textAlignment w:val="baseline"/>
        <w:rPr>
          <w:rFonts w:ascii="BIZ UDP明朝 Medium" w:eastAsia="BIZ UDP明朝 Medium" w:hAnsi="BIZ UDP明朝 Medium" w:cs="Times New Roman"/>
          <w:szCs w:val="21"/>
        </w:rPr>
      </w:pPr>
    </w:p>
    <w:p w:rsidR="003211F1" w:rsidRPr="00E90EBD" w:rsidRDefault="00292997" w:rsidP="003211F1">
      <w:pPr>
        <w:autoSpaceDE w:val="0"/>
        <w:autoSpaceDN w:val="0"/>
        <w:adjustRightInd w:val="0"/>
        <w:ind w:left="210" w:hangingChars="100" w:hanging="210"/>
        <w:jc w:val="left"/>
        <w:textAlignment w:val="baseline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</w:t>
      </w:r>
      <w:r w:rsidR="003211F1" w:rsidRPr="00E90EBD">
        <w:rPr>
          <w:rFonts w:ascii="BIZ UDP明朝 Medium" w:eastAsia="BIZ UDP明朝 Medium" w:hAnsi="BIZ UDP明朝 Medium" w:hint="eastAsia"/>
        </w:rPr>
        <w:t xml:space="preserve">　審査事項</w:t>
      </w:r>
    </w:p>
    <w:p w:rsidR="003211F1" w:rsidRDefault="003211F1" w:rsidP="003211F1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 w:rsidRPr="00E90EBD">
        <w:rPr>
          <w:rFonts w:ascii="BIZ UDP明朝 Medium" w:eastAsia="BIZ UDP明朝 Medium" w:hAnsi="BIZ UDP明朝 Medium" w:hint="eastAsia"/>
          <w:szCs w:val="21"/>
        </w:rPr>
        <w:t>(1) 公益性</w:t>
      </w:r>
    </w:p>
    <w:p w:rsidR="00865DE1" w:rsidRPr="00E90EBD" w:rsidRDefault="00865DE1" w:rsidP="003211F1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2609B2" w:rsidRPr="002609B2">
        <w:rPr>
          <w:rFonts w:ascii="BIZ UDP明朝 Medium" w:eastAsia="BIZ UDP明朝 Medium" w:hAnsi="BIZ UDP明朝 Medium" w:hint="eastAsia"/>
          <w:szCs w:val="21"/>
        </w:rPr>
        <w:t>・補助金の使途が明確かつ収支の積算基礎は適切である。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3211F1" w:rsidRPr="00E90EBD" w:rsidTr="00F47417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1" w:rsidRPr="00E90EBD" w:rsidRDefault="003211F1" w:rsidP="001E24B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A4FEA" w:rsidRDefault="00FA4FEA" w:rsidP="003211F1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</w:p>
    <w:p w:rsidR="002609B2" w:rsidRDefault="00FA4FEA" w:rsidP="00FA4FEA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 w:rsidRPr="00E90EBD">
        <w:rPr>
          <w:rFonts w:ascii="BIZ UDP明朝 Medium" w:eastAsia="BIZ UDP明朝 Medium" w:hAnsi="BIZ UDP明朝 Medium" w:hint="eastAsia"/>
          <w:szCs w:val="21"/>
        </w:rPr>
        <w:t>(</w:t>
      </w:r>
      <w:r w:rsidR="002609B2">
        <w:rPr>
          <w:rFonts w:ascii="BIZ UDP明朝 Medium" w:eastAsia="BIZ UDP明朝 Medium" w:hAnsi="BIZ UDP明朝 Medium" w:hint="eastAsia"/>
          <w:szCs w:val="21"/>
        </w:rPr>
        <w:t>２</w:t>
      </w:r>
      <w:r w:rsidRPr="00E90EBD">
        <w:rPr>
          <w:rFonts w:ascii="BIZ UDP明朝 Medium" w:eastAsia="BIZ UDP明朝 Medium" w:hAnsi="BIZ UDP明朝 Medium" w:hint="eastAsia"/>
          <w:szCs w:val="21"/>
        </w:rPr>
        <w:t xml:space="preserve">) </w:t>
      </w:r>
      <w:r w:rsidR="002609B2">
        <w:rPr>
          <w:rFonts w:ascii="BIZ UDP明朝 Medium" w:eastAsia="BIZ UDP明朝 Medium" w:hAnsi="BIZ UDP明朝 Medium" w:hint="eastAsia"/>
          <w:szCs w:val="21"/>
        </w:rPr>
        <w:t>発展</w:t>
      </w:r>
      <w:r>
        <w:rPr>
          <w:rFonts w:ascii="BIZ UDP明朝 Medium" w:eastAsia="BIZ UDP明朝 Medium" w:hAnsi="BIZ UDP明朝 Medium" w:hint="eastAsia"/>
          <w:szCs w:val="21"/>
        </w:rPr>
        <w:t>性</w:t>
      </w:r>
    </w:p>
    <w:p w:rsidR="00FA4FEA" w:rsidRPr="00E90EBD" w:rsidRDefault="002609B2" w:rsidP="002609B2">
      <w:pPr>
        <w:pStyle w:val="a7"/>
        <w:widowControl w:val="0"/>
        <w:ind w:leftChars="100" w:left="210" w:firstLineChars="150" w:firstLine="315"/>
        <w:rPr>
          <w:rFonts w:ascii="BIZ UDP明朝 Medium" w:eastAsia="BIZ UDP明朝 Medium" w:hAnsi="BIZ UDP明朝 Medium"/>
          <w:szCs w:val="21"/>
        </w:rPr>
      </w:pPr>
      <w:r w:rsidRPr="002609B2">
        <w:rPr>
          <w:rFonts w:ascii="BIZ UDP明朝 Medium" w:eastAsia="BIZ UDP明朝 Medium" w:hAnsi="BIZ UDP明朝 Medium" w:hint="eastAsia"/>
          <w:szCs w:val="21"/>
        </w:rPr>
        <w:t>・他の住民（団体）や地域への波及効果が期待できる。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FA4FEA" w:rsidRPr="00E90EBD" w:rsidTr="0086078B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A" w:rsidRDefault="00FA4FEA" w:rsidP="0086078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  <w:p w:rsidR="00785F75" w:rsidRPr="00E90EBD" w:rsidRDefault="00785F75" w:rsidP="0086078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A4FEA" w:rsidRDefault="00FA4FEA" w:rsidP="00FA4FEA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</w:p>
    <w:p w:rsidR="00FA4FEA" w:rsidRDefault="00FA4FEA" w:rsidP="00FA4FEA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 w:rsidRPr="00E90EBD">
        <w:rPr>
          <w:rFonts w:ascii="BIZ UDP明朝 Medium" w:eastAsia="BIZ UDP明朝 Medium" w:hAnsi="BIZ UDP明朝 Medium" w:hint="eastAsia"/>
          <w:szCs w:val="21"/>
        </w:rPr>
        <w:t>(</w:t>
      </w:r>
      <w:r w:rsidR="002609B2">
        <w:rPr>
          <w:rFonts w:ascii="BIZ UDP明朝 Medium" w:eastAsia="BIZ UDP明朝 Medium" w:hAnsi="BIZ UDP明朝 Medium" w:hint="eastAsia"/>
          <w:szCs w:val="21"/>
        </w:rPr>
        <w:t>３</w:t>
      </w:r>
      <w:r w:rsidRPr="00E90EBD">
        <w:rPr>
          <w:rFonts w:ascii="BIZ UDP明朝 Medium" w:eastAsia="BIZ UDP明朝 Medium" w:hAnsi="BIZ UDP明朝 Medium" w:hint="eastAsia"/>
          <w:szCs w:val="21"/>
        </w:rPr>
        <w:t xml:space="preserve">) </w:t>
      </w:r>
      <w:r w:rsidR="002609B2">
        <w:rPr>
          <w:rFonts w:ascii="BIZ UDP明朝 Medium" w:eastAsia="BIZ UDP明朝 Medium" w:hAnsi="BIZ UDP明朝 Medium" w:hint="eastAsia"/>
          <w:szCs w:val="21"/>
        </w:rPr>
        <w:t>地域</w:t>
      </w:r>
      <w:r>
        <w:rPr>
          <w:rFonts w:ascii="BIZ UDP明朝 Medium" w:eastAsia="BIZ UDP明朝 Medium" w:hAnsi="BIZ UDP明朝 Medium" w:hint="eastAsia"/>
          <w:szCs w:val="21"/>
        </w:rPr>
        <w:t>性</w:t>
      </w:r>
    </w:p>
    <w:p w:rsidR="00FA4FEA" w:rsidRPr="00E90EBD" w:rsidRDefault="00FA4FEA" w:rsidP="00FA4FEA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2609B2" w:rsidRPr="002609B2">
        <w:rPr>
          <w:rFonts w:ascii="BIZ UDP明朝 Medium" w:eastAsia="BIZ UDP明朝 Medium" w:hAnsi="BIZ UDP明朝 Medium" w:hint="eastAsia"/>
          <w:szCs w:val="21"/>
        </w:rPr>
        <w:t>・地域ならではの創意工夫や、地域資源の活用がみられる。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FA4FEA" w:rsidRPr="00E90EBD" w:rsidTr="0086078B">
        <w:trPr>
          <w:trHeight w:val="107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EA" w:rsidRPr="00E90EBD" w:rsidRDefault="00FA4FEA" w:rsidP="0086078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A4FEA" w:rsidRDefault="00FA4FEA" w:rsidP="003211F1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</w:p>
    <w:p w:rsidR="002609B2" w:rsidRDefault="002609B2" w:rsidP="003211F1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</w:p>
    <w:p w:rsidR="002609B2" w:rsidRDefault="002609B2" w:rsidP="003211F1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</w:p>
    <w:p w:rsidR="00785F75" w:rsidRDefault="00785F75" w:rsidP="00264C67">
      <w:pPr>
        <w:pStyle w:val="a7"/>
        <w:widowControl w:val="0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 w:rsidRPr="00E90EBD">
        <w:rPr>
          <w:rFonts w:ascii="BIZ UDP明朝 Medium" w:eastAsia="BIZ UDP明朝 Medium" w:hAnsi="BIZ UDP明朝 Medium" w:hint="eastAsia"/>
          <w:szCs w:val="21"/>
        </w:rPr>
        <w:lastRenderedPageBreak/>
        <w:t>(</w:t>
      </w:r>
      <w:r w:rsidR="002609B2">
        <w:rPr>
          <w:rFonts w:ascii="BIZ UDP明朝 Medium" w:eastAsia="BIZ UDP明朝 Medium" w:hAnsi="BIZ UDP明朝 Medium" w:hint="eastAsia"/>
          <w:szCs w:val="21"/>
        </w:rPr>
        <w:t>４</w:t>
      </w:r>
      <w:r w:rsidRPr="00E90EBD">
        <w:rPr>
          <w:rFonts w:ascii="BIZ UDP明朝 Medium" w:eastAsia="BIZ UDP明朝 Medium" w:hAnsi="BIZ UDP明朝 Medium" w:hint="eastAsia"/>
          <w:szCs w:val="21"/>
        </w:rPr>
        <w:t xml:space="preserve">) </w:t>
      </w:r>
      <w:r w:rsidR="002609B2">
        <w:rPr>
          <w:rFonts w:ascii="BIZ UDP明朝 Medium" w:eastAsia="BIZ UDP明朝 Medium" w:hAnsi="BIZ UDP明朝 Medium" w:hint="eastAsia"/>
          <w:szCs w:val="21"/>
        </w:rPr>
        <w:t>必要</w:t>
      </w:r>
      <w:r w:rsidRPr="00E90EBD">
        <w:rPr>
          <w:rFonts w:ascii="BIZ UDP明朝 Medium" w:eastAsia="BIZ UDP明朝 Medium" w:hAnsi="BIZ UDP明朝 Medium" w:hint="eastAsia"/>
          <w:szCs w:val="21"/>
        </w:rPr>
        <w:t>性</w:t>
      </w:r>
    </w:p>
    <w:p w:rsidR="00785F75" w:rsidRPr="00E90EBD" w:rsidRDefault="002609B2" w:rsidP="00264C67">
      <w:pPr>
        <w:pStyle w:val="a7"/>
        <w:widowControl w:val="0"/>
        <w:ind w:leftChars="241" w:left="506" w:firstLine="0"/>
        <w:rPr>
          <w:rFonts w:ascii="BIZ UDP明朝 Medium" w:eastAsia="BIZ UDP明朝 Medium" w:hAnsi="BIZ UDP明朝 Medium"/>
          <w:szCs w:val="21"/>
        </w:rPr>
      </w:pPr>
      <w:r w:rsidRPr="002609B2">
        <w:rPr>
          <w:rFonts w:ascii="BIZ UDP明朝 Medium" w:eastAsia="BIZ UDP明朝 Medium" w:hAnsi="BIZ UDP明朝 Medium" w:hint="eastAsia"/>
          <w:szCs w:val="21"/>
        </w:rPr>
        <w:t>・市民のニーズや社会情勢の変化に対応した事業になっている。</w:t>
      </w:r>
    </w:p>
    <w:tbl>
      <w:tblPr>
        <w:tblW w:w="903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2"/>
      </w:tblGrid>
      <w:tr w:rsidR="00785F75" w:rsidRPr="00E90EBD" w:rsidTr="002609B2">
        <w:trPr>
          <w:trHeight w:val="994"/>
        </w:trPr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5" w:rsidRPr="004B4F5F" w:rsidRDefault="00785F75" w:rsidP="0086078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85F75" w:rsidRDefault="00785F75" w:rsidP="003211F1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785F75" w:rsidRDefault="002609B2" w:rsidP="00264C67">
      <w:pPr>
        <w:pStyle w:val="a7"/>
        <w:widowControl w:val="0"/>
        <w:ind w:leftChars="-10" w:left="-21"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（５） 先導性</w:t>
      </w:r>
    </w:p>
    <w:p w:rsidR="002609B2" w:rsidRPr="00E90EBD" w:rsidRDefault="002609B2" w:rsidP="002609B2">
      <w:pPr>
        <w:pStyle w:val="a7"/>
        <w:widowControl w:val="0"/>
        <w:ind w:leftChars="-10" w:left="2" w:hangingChars="11" w:hanging="23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264C67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>・</w:t>
      </w:r>
      <w:r w:rsidRPr="002609B2">
        <w:rPr>
          <w:rFonts w:ascii="BIZ UDP明朝 Medium" w:eastAsia="BIZ UDP明朝 Medium" w:hAnsi="BIZ UDP明朝 Medium" w:hint="eastAsia"/>
          <w:szCs w:val="21"/>
        </w:rPr>
        <w:t>従前の取組に加え、新たな取組や工夫が見られ、先進的な発想や手法を活用している。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785F75" w:rsidRPr="00E90EBD" w:rsidTr="0086078B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5" w:rsidRPr="002609B2" w:rsidRDefault="00785F75" w:rsidP="0086078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  <w:bookmarkStart w:id="0" w:name="_Hlk90380487"/>
          </w:p>
        </w:tc>
      </w:tr>
      <w:bookmarkEnd w:id="0"/>
    </w:tbl>
    <w:p w:rsidR="00FA4FEA" w:rsidRDefault="00FA4FEA" w:rsidP="00785F75">
      <w:pPr>
        <w:pStyle w:val="a7"/>
        <w:ind w:left="0" w:firstLine="0"/>
        <w:rPr>
          <w:rFonts w:ascii="BIZ UDP明朝 Medium" w:eastAsia="BIZ UDP明朝 Medium" w:hAnsi="BIZ UDP明朝 Medium"/>
          <w:szCs w:val="21"/>
        </w:rPr>
      </w:pPr>
    </w:p>
    <w:p w:rsidR="002609B2" w:rsidRDefault="002609B2" w:rsidP="00264C67">
      <w:pPr>
        <w:pStyle w:val="a7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【以下景観形成事業のみ】</w:t>
      </w:r>
    </w:p>
    <w:p w:rsidR="00785F75" w:rsidRDefault="003211F1" w:rsidP="00264C67">
      <w:pPr>
        <w:pStyle w:val="a7"/>
        <w:widowControl w:val="0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 w:rsidRPr="00E90EBD">
        <w:rPr>
          <w:rFonts w:ascii="BIZ UDP明朝 Medium" w:eastAsia="BIZ UDP明朝 Medium" w:hAnsi="BIZ UDP明朝 Medium" w:hint="eastAsia"/>
          <w:szCs w:val="21"/>
        </w:rPr>
        <w:t>(</w:t>
      </w:r>
      <w:r w:rsidR="00785F75">
        <w:rPr>
          <w:rFonts w:ascii="BIZ UDP明朝 Medium" w:eastAsia="BIZ UDP明朝 Medium" w:hAnsi="BIZ UDP明朝 Medium"/>
          <w:szCs w:val="21"/>
        </w:rPr>
        <w:t>6</w:t>
      </w:r>
      <w:r w:rsidRPr="00E90EBD">
        <w:rPr>
          <w:rFonts w:ascii="BIZ UDP明朝 Medium" w:eastAsia="BIZ UDP明朝 Medium" w:hAnsi="BIZ UDP明朝 Medium" w:hint="eastAsia"/>
          <w:szCs w:val="21"/>
        </w:rPr>
        <w:t xml:space="preserve">) </w:t>
      </w:r>
      <w:r w:rsidR="004B4F5F">
        <w:rPr>
          <w:rFonts w:ascii="BIZ UDP明朝 Medium" w:eastAsia="BIZ UDP明朝 Medium" w:hAnsi="BIZ UDP明朝 Medium" w:hint="eastAsia"/>
          <w:szCs w:val="21"/>
        </w:rPr>
        <w:t>良好な景観誘導</w:t>
      </w:r>
    </w:p>
    <w:p w:rsidR="002609B2" w:rsidRDefault="004B4F5F" w:rsidP="004B4F5F">
      <w:pPr>
        <w:pStyle w:val="a7"/>
        <w:widowControl w:val="0"/>
        <w:ind w:left="525" w:hangingChars="250" w:hanging="525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64C67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4B4F5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・特定景観計画区域における景観形成の目標、方針に沿っており、景観形成基準の努力基準、推奨基準に</w:t>
      </w:r>
    </w:p>
    <w:p w:rsidR="004B4F5F" w:rsidRPr="004B4F5F" w:rsidRDefault="004B4F5F" w:rsidP="00264C67">
      <w:pPr>
        <w:pStyle w:val="a7"/>
        <w:widowControl w:val="0"/>
        <w:ind w:leftChars="250" w:left="525" w:firstLine="0"/>
        <w:rPr>
          <w:rFonts w:ascii="BIZ UDP明朝 Medium" w:eastAsia="BIZ UDP明朝 Medium" w:hAnsi="BIZ UDP明朝 Medium"/>
          <w:szCs w:val="21"/>
        </w:rPr>
      </w:pPr>
      <w:r w:rsidRPr="004B4F5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適合している。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3211F1" w:rsidRPr="00E90EBD" w:rsidTr="00F47417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F1" w:rsidRPr="00E90EBD" w:rsidRDefault="003211F1" w:rsidP="004B4F5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B4F5F" w:rsidRPr="004B4F5F" w:rsidRDefault="002609B2" w:rsidP="00264C67">
      <w:pPr>
        <w:pStyle w:val="a7"/>
        <w:ind w:leftChars="212" w:left="550" w:hangingChars="50" w:hanging="105"/>
        <w:rPr>
          <w:rFonts w:ascii="BIZ UDP明朝 Medium" w:eastAsia="BIZ UDP明朝 Medium" w:hAnsi="BIZ UDP明朝 Medium"/>
          <w:szCs w:val="21"/>
        </w:rPr>
      </w:pPr>
      <w:r w:rsidRPr="002609B2">
        <w:rPr>
          <w:rFonts w:ascii="BIZ UDP明朝 Medium" w:eastAsia="BIZ UDP明朝 Medium" w:hAnsi="BIZ UDP明朝 Medium" w:hint="eastAsia"/>
          <w:szCs w:val="21"/>
        </w:rPr>
        <w:t>・歩行者からの見え方に配慮し、周辺の街並みと調和のとれたデザインとしており、快適な歩行者空間を創出するための工夫が見られる。</w:t>
      </w:r>
    </w:p>
    <w:tbl>
      <w:tblPr>
        <w:tblStyle w:val="a9"/>
        <w:tblW w:w="0" w:type="auto"/>
        <w:tblInd w:w="448" w:type="dxa"/>
        <w:tblLook w:val="04A0" w:firstRow="1" w:lastRow="0" w:firstColumn="1" w:lastColumn="0" w:noHBand="0" w:noVBand="1"/>
      </w:tblPr>
      <w:tblGrid>
        <w:gridCol w:w="9045"/>
      </w:tblGrid>
      <w:tr w:rsidR="004B4F5F" w:rsidTr="004B4F5F">
        <w:trPr>
          <w:trHeight w:val="1006"/>
        </w:trPr>
        <w:tc>
          <w:tcPr>
            <w:tcW w:w="9045" w:type="dxa"/>
          </w:tcPr>
          <w:p w:rsidR="004B4F5F" w:rsidRDefault="004B4F5F" w:rsidP="003211F1">
            <w:pPr>
              <w:pStyle w:val="a7"/>
              <w:widowControl w:val="0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  <w:bookmarkStart w:id="1" w:name="_Hlk90374052"/>
          </w:p>
        </w:tc>
      </w:tr>
      <w:bookmarkEnd w:id="1"/>
    </w:tbl>
    <w:p w:rsidR="003E3F5D" w:rsidRDefault="003E3F5D" w:rsidP="003E3F5D">
      <w:pPr>
        <w:pStyle w:val="a7"/>
        <w:widowControl w:val="0"/>
        <w:ind w:left="0" w:firstLine="0"/>
        <w:rPr>
          <w:rFonts w:ascii="BIZ UDP明朝 Medium" w:eastAsia="BIZ UDP明朝 Medium" w:hAnsi="BIZ UDP明朝 Medium"/>
          <w:szCs w:val="21"/>
        </w:rPr>
      </w:pPr>
    </w:p>
    <w:p w:rsidR="003E3F5D" w:rsidRDefault="003E3F5D" w:rsidP="00264C67">
      <w:pPr>
        <w:pStyle w:val="a7"/>
        <w:widowControl w:val="0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（７） 継続性</w:t>
      </w:r>
    </w:p>
    <w:p w:rsidR="004B4F5F" w:rsidRDefault="003E3F5D" w:rsidP="00264C67">
      <w:pPr>
        <w:pStyle w:val="a7"/>
        <w:widowControl w:val="0"/>
        <w:ind w:leftChars="241" w:left="506" w:firstLine="0"/>
        <w:rPr>
          <w:rFonts w:ascii="BIZ UDP明朝 Medium" w:eastAsia="BIZ UDP明朝 Medium" w:hAnsi="BIZ UDP明朝 Medium"/>
          <w:szCs w:val="21"/>
        </w:rPr>
      </w:pPr>
      <w:r w:rsidRPr="003E3F5D">
        <w:rPr>
          <w:rFonts w:ascii="BIZ UDP明朝 Medium" w:eastAsia="BIZ UDP明朝 Medium" w:hAnsi="BIZ UDP明朝 Medium" w:hint="eastAsia"/>
          <w:szCs w:val="21"/>
        </w:rPr>
        <w:t>・事業の継続実施や、施設の維持管理について、持続可能なものとなっている。</w:t>
      </w:r>
    </w:p>
    <w:tbl>
      <w:tblPr>
        <w:tblStyle w:val="a9"/>
        <w:tblW w:w="0" w:type="auto"/>
        <w:tblInd w:w="448" w:type="dxa"/>
        <w:tblLook w:val="04A0" w:firstRow="1" w:lastRow="0" w:firstColumn="1" w:lastColumn="0" w:noHBand="0" w:noVBand="1"/>
      </w:tblPr>
      <w:tblGrid>
        <w:gridCol w:w="9045"/>
      </w:tblGrid>
      <w:tr w:rsidR="004B4F5F" w:rsidTr="00E42B40">
        <w:trPr>
          <w:trHeight w:val="1006"/>
        </w:trPr>
        <w:tc>
          <w:tcPr>
            <w:tcW w:w="9045" w:type="dxa"/>
          </w:tcPr>
          <w:p w:rsidR="00D20ACA" w:rsidRPr="00D20ACA" w:rsidRDefault="00D20ACA" w:rsidP="00D20ACA">
            <w:pPr>
              <w:pStyle w:val="a7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  <w:bookmarkStart w:id="2" w:name="_Hlk90374088"/>
            <w:r w:rsidRPr="00D20ACA">
              <w:rPr>
                <w:rFonts w:ascii="BIZ UDP明朝 Medium" w:eastAsia="BIZ UDP明朝 Medium" w:hAnsi="BIZ UDP明朝 Medium" w:hint="eastAsia"/>
                <w:szCs w:val="21"/>
              </w:rPr>
              <w:t>【今年度の事業計画】</w:t>
            </w:r>
          </w:p>
          <w:p w:rsidR="00D20ACA" w:rsidRPr="00D20ACA" w:rsidRDefault="00D20ACA" w:rsidP="00D20ACA">
            <w:pPr>
              <w:pStyle w:val="a7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</w:p>
          <w:p w:rsidR="00D20ACA" w:rsidRPr="00D20ACA" w:rsidRDefault="00D20ACA" w:rsidP="00D20ACA">
            <w:pPr>
              <w:pStyle w:val="a7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  <w:r w:rsidRPr="00D20ACA">
              <w:rPr>
                <w:rFonts w:ascii="BIZ UDP明朝 Medium" w:eastAsia="BIZ UDP明朝 Medium" w:hAnsi="BIZ UDP明朝 Medium" w:hint="eastAsia"/>
                <w:szCs w:val="21"/>
              </w:rPr>
              <w:t>【次年度以降の事業計画】</w:t>
            </w:r>
          </w:p>
          <w:p w:rsidR="00D20ACA" w:rsidRDefault="00D20ACA" w:rsidP="00E42B40">
            <w:pPr>
              <w:pStyle w:val="a7"/>
              <w:widowControl w:val="0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</w:p>
          <w:p w:rsidR="00D20ACA" w:rsidRPr="00D20ACA" w:rsidRDefault="00D20ACA" w:rsidP="00E42B40">
            <w:pPr>
              <w:pStyle w:val="a7"/>
              <w:widowControl w:val="0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bookmarkEnd w:id="2"/>
    <w:p w:rsidR="00785F75" w:rsidRDefault="004B4F5F" w:rsidP="003E3F5D">
      <w:pPr>
        <w:pStyle w:val="a7"/>
        <w:widowControl w:val="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4B4F5F" w:rsidRDefault="00785F75" w:rsidP="00264C67">
      <w:pPr>
        <w:pStyle w:val="a7"/>
        <w:widowControl w:val="0"/>
        <w:ind w:left="0" w:firstLineChars="50" w:firstLine="105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【</w:t>
      </w:r>
      <w:r w:rsidR="003E3F5D">
        <w:rPr>
          <w:rFonts w:ascii="BIZ UDP明朝 Medium" w:eastAsia="BIZ UDP明朝 Medium" w:hAnsi="BIZ UDP明朝 Medium" w:hint="eastAsia"/>
          <w:szCs w:val="21"/>
        </w:rPr>
        <w:t>以下</w:t>
      </w:r>
      <w:r>
        <w:rPr>
          <w:rFonts w:ascii="BIZ UDP明朝 Medium" w:eastAsia="BIZ UDP明朝 Medium" w:hAnsi="BIZ UDP明朝 Medium" w:hint="eastAsia"/>
          <w:szCs w:val="21"/>
        </w:rPr>
        <w:t>景観づくり活動支援事業のみ】</w:t>
      </w:r>
    </w:p>
    <w:p w:rsidR="00D20ACA" w:rsidRDefault="003E3F5D" w:rsidP="00264C67">
      <w:pPr>
        <w:pStyle w:val="a7"/>
        <w:widowControl w:val="0"/>
        <w:ind w:left="0"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（８） 良好な景観づくり</w:t>
      </w:r>
    </w:p>
    <w:p w:rsidR="00785F75" w:rsidRPr="004B4F5F" w:rsidRDefault="00785F75" w:rsidP="00264C67">
      <w:pPr>
        <w:pStyle w:val="a7"/>
        <w:widowControl w:val="0"/>
        <w:ind w:leftChars="100" w:left="210" w:firstLineChars="150" w:firstLine="315"/>
        <w:rPr>
          <w:rFonts w:ascii="BIZ UDP明朝 Medium" w:eastAsia="BIZ UDP明朝 Medium" w:hAnsi="BIZ UDP明朝 Medium"/>
          <w:szCs w:val="21"/>
        </w:rPr>
      </w:pPr>
      <w:bookmarkStart w:id="3" w:name="_Hlk96954768"/>
      <w:r w:rsidRPr="004B4F5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・</w:t>
      </w:r>
      <w:r w:rsidRPr="00CA11E3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福井市景観基本計画に沿った、地域の良好な景観形成に寄与すると認められる</w:t>
      </w:r>
      <w:r w:rsidR="00BF33DD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事業</w:t>
      </w:r>
      <w:r w:rsidRPr="00CA11E3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となっている。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785F75" w:rsidRPr="00E90EBD" w:rsidTr="0086078B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75" w:rsidRPr="00BF33DD" w:rsidRDefault="00785F75" w:rsidP="0086078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85F75" w:rsidRPr="004B4F5F" w:rsidRDefault="00D20ACA" w:rsidP="00264C67">
      <w:pPr>
        <w:pStyle w:val="a7"/>
        <w:ind w:leftChars="213" w:left="674" w:hangingChars="108"/>
        <w:rPr>
          <w:rFonts w:ascii="BIZ UDP明朝 Medium" w:eastAsia="BIZ UDP明朝 Medium" w:hAnsi="BIZ UDP明朝 Medium"/>
          <w:szCs w:val="21"/>
        </w:rPr>
      </w:pPr>
      <w:r w:rsidRPr="00D20ACA">
        <w:rPr>
          <w:rFonts w:ascii="BIZ UDP明朝 Medium" w:eastAsia="BIZ UDP明朝 Medium" w:hAnsi="BIZ UDP明朝 Medium" w:hint="eastAsia"/>
          <w:szCs w:val="21"/>
        </w:rPr>
        <w:lastRenderedPageBreak/>
        <w:t>・地域、関係機関等と連携を図り、地域の課題解決に繋げる事業としている。</w:t>
      </w:r>
    </w:p>
    <w:tbl>
      <w:tblPr>
        <w:tblStyle w:val="a9"/>
        <w:tblW w:w="0" w:type="auto"/>
        <w:tblInd w:w="448" w:type="dxa"/>
        <w:tblLook w:val="04A0" w:firstRow="1" w:lastRow="0" w:firstColumn="1" w:lastColumn="0" w:noHBand="0" w:noVBand="1"/>
      </w:tblPr>
      <w:tblGrid>
        <w:gridCol w:w="9045"/>
      </w:tblGrid>
      <w:tr w:rsidR="00785F75" w:rsidTr="0086078B">
        <w:trPr>
          <w:trHeight w:val="1006"/>
        </w:trPr>
        <w:tc>
          <w:tcPr>
            <w:tcW w:w="9045" w:type="dxa"/>
          </w:tcPr>
          <w:p w:rsidR="00785F75" w:rsidRDefault="00785F75" w:rsidP="0086078B">
            <w:pPr>
              <w:pStyle w:val="a7"/>
              <w:widowControl w:val="0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785F75" w:rsidRDefault="00785F75" w:rsidP="00292997">
      <w:pPr>
        <w:rPr>
          <w:rFonts w:ascii="BIZ UDP明朝 Medium" w:eastAsia="BIZ UDP明朝 Medium" w:hAnsi="BIZ UDP明朝 Medium"/>
          <w:szCs w:val="21"/>
        </w:rPr>
      </w:pPr>
    </w:p>
    <w:p w:rsidR="00785F75" w:rsidRPr="00677836" w:rsidRDefault="00677836" w:rsidP="00264C67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677836">
        <w:rPr>
          <w:rFonts w:ascii="BIZ UDP明朝 Medium" w:eastAsia="BIZ UDP明朝 Medium" w:hAnsi="BIZ UDP明朝 Medium" w:hint="eastAsia"/>
          <w:szCs w:val="21"/>
        </w:rPr>
        <w:t>（</w:t>
      </w:r>
      <w:r w:rsidR="00D20ACA">
        <w:rPr>
          <w:rFonts w:ascii="BIZ UDP明朝 Medium" w:eastAsia="BIZ UDP明朝 Medium" w:hAnsi="BIZ UDP明朝 Medium" w:hint="eastAsia"/>
          <w:szCs w:val="21"/>
        </w:rPr>
        <w:t>９</w:t>
      </w:r>
      <w:r w:rsidRPr="00677836">
        <w:rPr>
          <w:rFonts w:ascii="BIZ UDP明朝 Medium" w:eastAsia="BIZ UDP明朝 Medium" w:hAnsi="BIZ UDP明朝 Medium" w:hint="eastAsia"/>
          <w:szCs w:val="21"/>
        </w:rPr>
        <w:t>）</w:t>
      </w:r>
      <w:r w:rsidR="00D20ACA">
        <w:rPr>
          <w:rFonts w:ascii="BIZ UDP明朝 Medium" w:eastAsia="BIZ UDP明朝 Medium" w:hAnsi="BIZ UDP明朝 Medium" w:hint="eastAsia"/>
          <w:szCs w:val="21"/>
        </w:rPr>
        <w:t xml:space="preserve"> 継続性</w:t>
      </w:r>
    </w:p>
    <w:p w:rsidR="00785F75" w:rsidRPr="004B4F5F" w:rsidRDefault="00785F75" w:rsidP="00785F75">
      <w:pPr>
        <w:pStyle w:val="a7"/>
        <w:widowControl w:val="0"/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4B4F5F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64C67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4B4F5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・</w:t>
      </w:r>
      <w:r w:rsidR="00D20ACA" w:rsidRPr="00D20AC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自立的な事業運営を計画しており、継続的な事業の実施が期待できる。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785F75" w:rsidRPr="00E90EBD" w:rsidTr="0086078B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CA" w:rsidRPr="00D20ACA" w:rsidRDefault="00D20ACA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  <w:r w:rsidRPr="00D20ACA"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【今年度の事業計画】</w:t>
            </w:r>
          </w:p>
          <w:p w:rsidR="00D20ACA" w:rsidRPr="00D20ACA" w:rsidRDefault="00D20ACA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  <w:p w:rsidR="00785F75" w:rsidRDefault="00D20ACA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  <w:r w:rsidRPr="00D20ACA"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【次年度以降の事業計画】</w:t>
            </w:r>
          </w:p>
          <w:p w:rsidR="00D20ACA" w:rsidRDefault="00D20ACA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  <w:p w:rsidR="00D20ACA" w:rsidRPr="00E90EBD" w:rsidRDefault="00D20ACA" w:rsidP="00D20AC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  <w:bookmarkEnd w:id="3"/>
    </w:tbl>
    <w:p w:rsidR="00D20ACA" w:rsidRDefault="00D20ACA" w:rsidP="00D20ACA">
      <w:pPr>
        <w:rPr>
          <w:rFonts w:ascii="BIZ UDP明朝 Medium" w:eastAsia="BIZ UDP明朝 Medium" w:hAnsi="BIZ UDP明朝 Medium"/>
          <w:szCs w:val="21"/>
        </w:rPr>
      </w:pPr>
    </w:p>
    <w:p w:rsidR="00D20ACA" w:rsidRDefault="00D20ACA" w:rsidP="00264C67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【以下</w:t>
      </w:r>
      <w:r w:rsidR="001F3167">
        <w:rPr>
          <w:rFonts w:ascii="BIZ UDP明朝 Medium" w:eastAsia="BIZ UDP明朝 Medium" w:hAnsi="BIZ UDP明朝 Medium" w:hint="eastAsia"/>
          <w:szCs w:val="21"/>
        </w:rPr>
        <w:t>まちなか魅力発信支援事業のみ】</w:t>
      </w:r>
    </w:p>
    <w:p w:rsidR="001F3167" w:rsidRDefault="001F3167" w:rsidP="00264C67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（１０） まちなか魅力向上</w:t>
      </w:r>
    </w:p>
    <w:p w:rsidR="001F3167" w:rsidRPr="004B4F5F" w:rsidRDefault="001F3167" w:rsidP="00264C67">
      <w:pPr>
        <w:pStyle w:val="a7"/>
        <w:widowControl w:val="0"/>
        <w:ind w:leftChars="100" w:left="210" w:firstLineChars="150" w:firstLine="315"/>
        <w:rPr>
          <w:rFonts w:ascii="BIZ UDP明朝 Medium" w:eastAsia="BIZ UDP明朝 Medium" w:hAnsi="BIZ UDP明朝 Medium"/>
          <w:szCs w:val="21"/>
        </w:rPr>
      </w:pPr>
      <w:r w:rsidRPr="001F3167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・まちなかの賑わい創出や魅力向上に効果の高い事業である。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1F3167" w:rsidRPr="00E90EBD" w:rsidTr="009C7F55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67" w:rsidRPr="00BF33DD" w:rsidRDefault="001F3167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F3167" w:rsidRPr="004B4F5F" w:rsidRDefault="001F3167" w:rsidP="00264C67">
      <w:pPr>
        <w:pStyle w:val="a7"/>
        <w:ind w:leftChars="213" w:left="674" w:hangingChars="108"/>
        <w:rPr>
          <w:rFonts w:ascii="BIZ UDP明朝 Medium" w:eastAsia="BIZ UDP明朝 Medium" w:hAnsi="BIZ UDP明朝 Medium"/>
          <w:szCs w:val="21"/>
        </w:rPr>
      </w:pPr>
      <w:r w:rsidRPr="00D20ACA">
        <w:rPr>
          <w:rFonts w:ascii="BIZ UDP明朝 Medium" w:eastAsia="BIZ UDP明朝 Medium" w:hAnsi="BIZ UDP明朝 Medium" w:hint="eastAsia"/>
          <w:szCs w:val="21"/>
        </w:rPr>
        <w:t>・地域、関係機関等と連携を図り、</w:t>
      </w:r>
      <w:r>
        <w:rPr>
          <w:rFonts w:ascii="BIZ UDP明朝 Medium" w:eastAsia="BIZ UDP明朝 Medium" w:hAnsi="BIZ UDP明朝 Medium" w:hint="eastAsia"/>
          <w:szCs w:val="21"/>
        </w:rPr>
        <w:t>まちなか</w:t>
      </w:r>
      <w:r w:rsidRPr="00D20ACA">
        <w:rPr>
          <w:rFonts w:ascii="BIZ UDP明朝 Medium" w:eastAsia="BIZ UDP明朝 Medium" w:hAnsi="BIZ UDP明朝 Medium" w:hint="eastAsia"/>
          <w:szCs w:val="21"/>
        </w:rPr>
        <w:t>の課題解決に繋げる事業としている。</w:t>
      </w:r>
    </w:p>
    <w:tbl>
      <w:tblPr>
        <w:tblStyle w:val="a9"/>
        <w:tblW w:w="0" w:type="auto"/>
        <w:tblInd w:w="448" w:type="dxa"/>
        <w:tblLook w:val="04A0" w:firstRow="1" w:lastRow="0" w:firstColumn="1" w:lastColumn="0" w:noHBand="0" w:noVBand="1"/>
      </w:tblPr>
      <w:tblGrid>
        <w:gridCol w:w="9045"/>
      </w:tblGrid>
      <w:tr w:rsidR="001F3167" w:rsidTr="009C7F55">
        <w:trPr>
          <w:trHeight w:val="1006"/>
        </w:trPr>
        <w:tc>
          <w:tcPr>
            <w:tcW w:w="9045" w:type="dxa"/>
          </w:tcPr>
          <w:p w:rsidR="001F3167" w:rsidRPr="001F3167" w:rsidRDefault="001F3167" w:rsidP="009C7F55">
            <w:pPr>
              <w:pStyle w:val="a7"/>
              <w:widowControl w:val="0"/>
              <w:ind w:left="0" w:firstLine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1F3167" w:rsidRDefault="001F3167" w:rsidP="001F3167">
      <w:pPr>
        <w:rPr>
          <w:rFonts w:ascii="BIZ UDP明朝 Medium" w:eastAsia="BIZ UDP明朝 Medium" w:hAnsi="BIZ UDP明朝 Medium"/>
          <w:szCs w:val="21"/>
        </w:rPr>
      </w:pPr>
    </w:p>
    <w:p w:rsidR="001F3167" w:rsidRPr="00677836" w:rsidRDefault="001F3167" w:rsidP="00264C67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677836">
        <w:rPr>
          <w:rFonts w:ascii="BIZ UDP明朝 Medium" w:eastAsia="BIZ UDP明朝 Medium" w:hAnsi="BIZ UDP明朝 Medium" w:hint="eastAsia"/>
          <w:szCs w:val="21"/>
        </w:rPr>
        <w:t>（</w:t>
      </w:r>
      <w:r>
        <w:rPr>
          <w:rFonts w:ascii="BIZ UDP明朝 Medium" w:eastAsia="BIZ UDP明朝 Medium" w:hAnsi="BIZ UDP明朝 Medium" w:hint="eastAsia"/>
          <w:szCs w:val="21"/>
        </w:rPr>
        <w:t>１１</w:t>
      </w:r>
      <w:r w:rsidRPr="00677836">
        <w:rPr>
          <w:rFonts w:ascii="BIZ UDP明朝 Medium" w:eastAsia="BIZ UDP明朝 Medium" w:hAnsi="BIZ UDP明朝 Medium" w:hint="eastAsia"/>
          <w:szCs w:val="21"/>
        </w:rPr>
        <w:t>）</w:t>
      </w:r>
      <w:r>
        <w:rPr>
          <w:rFonts w:ascii="BIZ UDP明朝 Medium" w:eastAsia="BIZ UDP明朝 Medium" w:hAnsi="BIZ UDP明朝 Medium" w:hint="eastAsia"/>
          <w:szCs w:val="21"/>
        </w:rPr>
        <w:t xml:space="preserve"> 継続性</w:t>
      </w:r>
    </w:p>
    <w:p w:rsidR="001F3167" w:rsidRPr="004B4F5F" w:rsidRDefault="001F3167" w:rsidP="001F3167">
      <w:pPr>
        <w:pStyle w:val="a7"/>
        <w:widowControl w:val="0"/>
        <w:ind w:left="525" w:hangingChars="250" w:hanging="525"/>
        <w:rPr>
          <w:rFonts w:ascii="BIZ UDP明朝 Medium" w:eastAsia="BIZ UDP明朝 Medium" w:hAnsi="BIZ UDP明朝 Medium"/>
          <w:szCs w:val="21"/>
        </w:rPr>
      </w:pPr>
      <w:r w:rsidRPr="004B4F5F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64C67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4B4F5F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・</w:t>
      </w:r>
      <w:r w:rsidRPr="00D20ACA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自立的な事業運営を計画しており、継続的な事業の実施が期待できる。</w:t>
      </w:r>
    </w:p>
    <w:tbl>
      <w:tblPr>
        <w:tblW w:w="89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5"/>
      </w:tblGrid>
      <w:tr w:rsidR="001F3167" w:rsidRPr="00E90EBD" w:rsidTr="009C7F55">
        <w:trPr>
          <w:trHeight w:val="994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67" w:rsidRPr="00D20ACA" w:rsidRDefault="001F3167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  <w:r w:rsidRPr="00D20ACA"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【今年度の事業計画】</w:t>
            </w:r>
          </w:p>
          <w:p w:rsidR="001F3167" w:rsidRPr="00D20ACA" w:rsidRDefault="001F3167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  <w:p w:rsidR="001F3167" w:rsidRDefault="001F3167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  <w:r w:rsidRPr="00D20ACA">
              <w:rPr>
                <w:rFonts w:ascii="BIZ UDP明朝 Medium" w:eastAsia="BIZ UDP明朝 Medium" w:hAnsi="BIZ UDP明朝 Medium" w:cs="ＭＳ 明朝" w:hint="eastAsia"/>
                <w:color w:val="000000"/>
                <w:spacing w:val="2"/>
                <w:kern w:val="0"/>
                <w:szCs w:val="21"/>
              </w:rPr>
              <w:t>【次年度以降の事業計画】</w:t>
            </w:r>
          </w:p>
          <w:p w:rsidR="001F3167" w:rsidRDefault="001F3167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  <w:p w:rsidR="001F3167" w:rsidRPr="00E90EBD" w:rsidRDefault="001F3167" w:rsidP="009C7F5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BIZ UDP明朝 Medium" w:eastAsia="BIZ UDP明朝 Medium" w:hAnsi="BIZ UDP明朝 Medium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20ACA" w:rsidRPr="001F3167" w:rsidRDefault="00D20ACA" w:rsidP="00D20ACA">
      <w:pPr>
        <w:rPr>
          <w:rFonts w:ascii="BIZ UDP明朝 Medium" w:eastAsia="BIZ UDP明朝 Medium" w:hAnsi="BIZ UDP明朝 Medium"/>
          <w:szCs w:val="21"/>
        </w:rPr>
      </w:pPr>
      <w:bookmarkStart w:id="4" w:name="_GoBack"/>
      <w:bookmarkEnd w:id="4"/>
    </w:p>
    <w:sectPr w:rsidR="00D20ACA" w:rsidRPr="001F3167" w:rsidSect="008139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64" w:rsidRDefault="007F3364" w:rsidP="000D1919">
      <w:r>
        <w:separator/>
      </w:r>
    </w:p>
  </w:endnote>
  <w:endnote w:type="continuationSeparator" w:id="0">
    <w:p w:rsidR="007F3364" w:rsidRDefault="007F3364" w:rsidP="000D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64" w:rsidRDefault="007F3364" w:rsidP="000D1919">
      <w:r>
        <w:separator/>
      </w:r>
    </w:p>
  </w:footnote>
  <w:footnote w:type="continuationSeparator" w:id="0">
    <w:p w:rsidR="007F3364" w:rsidRDefault="007F3364" w:rsidP="000D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15EB0"/>
    <w:multiLevelType w:val="hybridMultilevel"/>
    <w:tmpl w:val="626AE5B6"/>
    <w:lvl w:ilvl="0" w:tplc="15E2D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9C"/>
    <w:rsid w:val="00033DD5"/>
    <w:rsid w:val="000D1919"/>
    <w:rsid w:val="000D2EB0"/>
    <w:rsid w:val="000F7D88"/>
    <w:rsid w:val="00154770"/>
    <w:rsid w:val="001852AD"/>
    <w:rsid w:val="001E24B4"/>
    <w:rsid w:val="001F3167"/>
    <w:rsid w:val="002109F7"/>
    <w:rsid w:val="002609B2"/>
    <w:rsid w:val="00264C67"/>
    <w:rsid w:val="00292997"/>
    <w:rsid w:val="003211F1"/>
    <w:rsid w:val="003E3F5D"/>
    <w:rsid w:val="004202AA"/>
    <w:rsid w:val="004222A1"/>
    <w:rsid w:val="00446AAB"/>
    <w:rsid w:val="004B4F5F"/>
    <w:rsid w:val="00575BB1"/>
    <w:rsid w:val="00677836"/>
    <w:rsid w:val="006B2B84"/>
    <w:rsid w:val="00785F75"/>
    <w:rsid w:val="0078767A"/>
    <w:rsid w:val="007950E0"/>
    <w:rsid w:val="007F3364"/>
    <w:rsid w:val="0081397A"/>
    <w:rsid w:val="008215B4"/>
    <w:rsid w:val="00865DE1"/>
    <w:rsid w:val="0087202A"/>
    <w:rsid w:val="008A0F9E"/>
    <w:rsid w:val="008D0B14"/>
    <w:rsid w:val="00924F65"/>
    <w:rsid w:val="00970CD7"/>
    <w:rsid w:val="009803E1"/>
    <w:rsid w:val="009D36EC"/>
    <w:rsid w:val="00A12CCA"/>
    <w:rsid w:val="00B62107"/>
    <w:rsid w:val="00BE6D4B"/>
    <w:rsid w:val="00BE7C54"/>
    <w:rsid w:val="00BF33DD"/>
    <w:rsid w:val="00D20ACA"/>
    <w:rsid w:val="00D238F9"/>
    <w:rsid w:val="00E3262D"/>
    <w:rsid w:val="00E90EBD"/>
    <w:rsid w:val="00F22C9C"/>
    <w:rsid w:val="00F47417"/>
    <w:rsid w:val="00FA4FEA"/>
    <w:rsid w:val="00FC2C4B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C852B"/>
  <w15:docId w15:val="{710768AE-4F15-4E27-9F1F-A3380A22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919"/>
  </w:style>
  <w:style w:type="paragraph" w:styleId="a5">
    <w:name w:val="footer"/>
    <w:basedOn w:val="a"/>
    <w:link w:val="a6"/>
    <w:uiPriority w:val="99"/>
    <w:unhideWhenUsed/>
    <w:rsid w:val="000D1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919"/>
  </w:style>
  <w:style w:type="character" w:customStyle="1" w:styleId="14pt">
    <w:name w:val="スタイル ＭＳ ゴシック 14 pt 斜体 黒 模様 : ３０% (自動 前景 白 背景)"/>
    <w:rsid w:val="000D1919"/>
    <w:rPr>
      <w:rFonts w:ascii="ＭＳ ゴシック" w:eastAsia="ＭＳ ゴシック" w:hAnsi="ＭＳ ゴシック" w:hint="eastAsia"/>
      <w:i/>
      <w:iCs/>
      <w:color w:val="000000"/>
      <w:kern w:val="0"/>
      <w:sz w:val="28"/>
      <w:shd w:val="pct15" w:color="auto" w:fill="FFFFFF"/>
    </w:rPr>
  </w:style>
  <w:style w:type="paragraph" w:customStyle="1" w:styleId="a7">
    <w:name w:val="号，備考"/>
    <w:basedOn w:val="a"/>
    <w:qFormat/>
    <w:rsid w:val="001852AD"/>
    <w:pPr>
      <w:widowControl/>
      <w:kinsoku w:val="0"/>
      <w:wordWrap w:val="0"/>
      <w:autoSpaceDE w:val="0"/>
      <w:autoSpaceDN w:val="0"/>
      <w:ind w:left="448" w:hanging="227"/>
      <w:jc w:val="left"/>
    </w:pPr>
    <w:rPr>
      <w:rFonts w:ascii="ＭＳ 明朝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1E24B4"/>
    <w:pPr>
      <w:ind w:leftChars="400" w:left="840"/>
    </w:pPr>
  </w:style>
  <w:style w:type="table" w:styleId="a9">
    <w:name w:val="Table Grid"/>
    <w:basedOn w:val="a1"/>
    <w:uiPriority w:val="59"/>
    <w:unhideWhenUsed/>
    <w:rsid w:val="0086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5C44-ED32-46E1-8B4C-CA8E70CF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2140122</cp:lastModifiedBy>
  <cp:revision>5</cp:revision>
  <dcterms:created xsi:type="dcterms:W3CDTF">2022-01-13T06:44:00Z</dcterms:created>
  <dcterms:modified xsi:type="dcterms:W3CDTF">2022-02-28T06:56:00Z</dcterms:modified>
</cp:coreProperties>
</file>