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F1" w:rsidRPr="00A570FA" w:rsidRDefault="001852AD" w:rsidP="003211F1">
      <w:pPr>
        <w:autoSpaceDE w:val="0"/>
        <w:autoSpaceDN w:val="0"/>
        <w:adjustRightInd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spacing w:val="2"/>
          <w:kern w:val="0"/>
          <w:szCs w:val="21"/>
        </w:rPr>
      </w:pPr>
      <w:r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事</w:t>
      </w:r>
      <w:r w:rsidR="002109F7"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業</w:t>
      </w:r>
      <w:r w:rsidR="002109F7"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="00AD52ED"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実　績　報　告</w:t>
      </w:r>
      <w:r w:rsidR="002109F7"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A570FA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書</w:t>
      </w:r>
    </w:p>
    <w:p w:rsidR="008A0F9E" w:rsidRPr="00A570FA" w:rsidRDefault="008A0F9E">
      <w:pPr>
        <w:widowControl/>
        <w:jc w:val="left"/>
        <w:rPr>
          <w:rFonts w:ascii="BIZ UDP明朝 Medium" w:eastAsia="BIZ UDP明朝 Medium" w:hAnsi="BIZ UDP明朝 Medium" w:cs="Times New Roman"/>
          <w:sz w:val="22"/>
        </w:rPr>
      </w:pPr>
    </w:p>
    <w:p w:rsidR="003211F1" w:rsidRPr="00A570FA" w:rsidRDefault="00A570FA" w:rsidP="003211F1">
      <w:pPr>
        <w:rPr>
          <w:rFonts w:ascii="BIZ UDP明朝 Medium" w:eastAsia="BIZ UDP明朝 Medium" w:hAnsi="BIZ UDP明朝 Medium"/>
          <w:iCs/>
          <w:color w:val="000000"/>
          <w:kern w:val="0"/>
          <w:szCs w:val="21"/>
        </w:rPr>
      </w:pPr>
      <w:r w:rsidRPr="00A570FA">
        <w:rPr>
          <w:rStyle w:val="14pt"/>
          <w:rFonts w:ascii="BIZ UDP明朝 Medium" w:eastAsia="BIZ UDP明朝 Medium" w:hAnsi="BIZ UDP明朝 Medium" w:hint="default"/>
          <w:i w:val="0"/>
          <w:sz w:val="21"/>
          <w:szCs w:val="21"/>
          <w:shd w:val="clear" w:color="auto" w:fill="auto"/>
        </w:rPr>
        <w:t>１</w:t>
      </w:r>
      <w:r w:rsidR="00BE7C54" w:rsidRPr="00A570FA">
        <w:rPr>
          <w:rStyle w:val="14pt"/>
          <w:rFonts w:ascii="BIZ UDP明朝 Medium" w:eastAsia="BIZ UDP明朝 Medium" w:hAnsi="BIZ UDP明朝 Medium" w:hint="default"/>
          <w:i w:val="0"/>
          <w:sz w:val="21"/>
          <w:szCs w:val="21"/>
          <w:shd w:val="clear" w:color="auto" w:fill="auto"/>
        </w:rPr>
        <w:t xml:space="preserve">　</w:t>
      </w:r>
      <w:r w:rsidR="003211F1" w:rsidRPr="00A570F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事業スケジュール</w:t>
      </w:r>
    </w:p>
    <w:tbl>
      <w:tblPr>
        <w:tblW w:w="8985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50"/>
        <w:gridCol w:w="6935"/>
      </w:tblGrid>
      <w:tr w:rsidR="003211F1" w:rsidRPr="00A570FA" w:rsidTr="00F47417">
        <w:trPr>
          <w:trHeight w:val="56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F1" w:rsidRPr="00A570FA" w:rsidRDefault="00AD52E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A570FA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実施</w:t>
            </w:r>
            <w:r w:rsidR="003211F1" w:rsidRPr="00A570FA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時期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F1" w:rsidRPr="00A570FA" w:rsidRDefault="003211F1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A570FA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事業の内容</w:t>
            </w:r>
          </w:p>
        </w:tc>
      </w:tr>
      <w:tr w:rsidR="003211F1" w:rsidRPr="00A570FA" w:rsidTr="00A570FA">
        <w:trPr>
          <w:trHeight w:val="113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1F1" w:rsidRPr="00A570FA" w:rsidRDefault="003211F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1F1" w:rsidRPr="00A570FA" w:rsidRDefault="003211F1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</w:p>
        </w:tc>
      </w:tr>
    </w:tbl>
    <w:p w:rsidR="003211F1" w:rsidRDefault="003211F1" w:rsidP="003211F1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ascii="BIZ UDP明朝 Medium" w:eastAsia="BIZ UDP明朝 Medium" w:hAnsi="BIZ UDP明朝 Medium" w:cs="Times New Roman"/>
          <w:sz w:val="22"/>
        </w:rPr>
      </w:pPr>
    </w:p>
    <w:p w:rsidR="00A570FA" w:rsidRPr="00DD0564" w:rsidRDefault="00A570FA" w:rsidP="003211F1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BIZ UDP明朝 Medium" w:eastAsia="BIZ UDP明朝 Medium" w:hAnsi="BIZ UDP明朝 Medium" w:cs="Times New Roman"/>
        </w:rPr>
      </w:pPr>
      <w:r w:rsidRPr="00DD0564">
        <w:rPr>
          <w:rFonts w:ascii="BIZ UDP明朝 Medium" w:eastAsia="BIZ UDP明朝 Medium" w:hAnsi="BIZ UDP明朝 Medium" w:cs="Times New Roman" w:hint="eastAsia"/>
        </w:rPr>
        <w:t>２　事業概要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043"/>
      </w:tblGrid>
      <w:tr w:rsidR="00A570FA" w:rsidTr="001F0F12">
        <w:trPr>
          <w:trHeight w:val="1988"/>
        </w:trPr>
        <w:tc>
          <w:tcPr>
            <w:tcW w:w="9043" w:type="dxa"/>
          </w:tcPr>
          <w:p w:rsidR="00A570FA" w:rsidRDefault="00A570FA" w:rsidP="00A570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:rsidR="00A570FA" w:rsidRPr="00A570FA" w:rsidRDefault="00A570FA" w:rsidP="003211F1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ascii="BIZ UDP明朝 Medium" w:eastAsia="BIZ UDP明朝 Medium" w:hAnsi="BIZ UDP明朝 Medium" w:cs="Times New Roman"/>
          <w:sz w:val="22"/>
        </w:rPr>
      </w:pPr>
    </w:p>
    <w:p w:rsidR="00DD0564" w:rsidRPr="00E90EBD" w:rsidRDefault="00DD0564" w:rsidP="00DD0564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３</w:t>
      </w:r>
      <w:r w:rsidRPr="00E90EBD">
        <w:rPr>
          <w:rFonts w:ascii="BIZ UDP明朝 Medium" w:eastAsia="BIZ UDP明朝 Medium" w:hAnsi="BIZ UDP明朝 Medium" w:hint="eastAsia"/>
        </w:rPr>
        <w:t xml:space="preserve">　審査事項</w:t>
      </w:r>
    </w:p>
    <w:p w:rsidR="00DD0564" w:rsidRDefault="00DD0564" w:rsidP="00DD0564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(1) 公益性</w:t>
      </w:r>
    </w:p>
    <w:p w:rsidR="00DD0564" w:rsidRPr="00E90EBD" w:rsidRDefault="00DD0564" w:rsidP="00DD0564">
      <w:pPr>
        <w:pStyle w:val="a7"/>
        <w:widowControl w:val="0"/>
        <w:ind w:leftChars="100" w:left="210" w:firstLineChars="100" w:firstLine="210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・補助金の使途が明確かつ収支の積算基礎</w:t>
      </w:r>
      <w:r>
        <w:rPr>
          <w:rFonts w:ascii="BIZ UDP明朝 Medium" w:eastAsia="BIZ UDP明朝 Medium" w:hAnsi="BIZ UDP明朝 Medium" w:hint="eastAsia"/>
          <w:szCs w:val="21"/>
        </w:rPr>
        <w:t>が適切である点について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>
        <w:rPr>
          <w:rFonts w:ascii="BIZ UDP明朝 Medium" w:eastAsia="BIZ UDP明朝 Medium" w:hAnsi="BIZ UDP明朝 Medium" w:hint="eastAsia"/>
          <w:szCs w:val="21"/>
        </w:rPr>
        <w:t>２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>
        <w:rPr>
          <w:rFonts w:ascii="BIZ UDP明朝 Medium" w:eastAsia="BIZ UDP明朝 Medium" w:hAnsi="BIZ UDP明朝 Medium" w:hint="eastAsia"/>
          <w:szCs w:val="21"/>
        </w:rPr>
        <w:t>発展性</w:t>
      </w:r>
    </w:p>
    <w:p w:rsidR="00DD0564" w:rsidRPr="00E90EBD" w:rsidRDefault="00DD0564" w:rsidP="00DD0564">
      <w:pPr>
        <w:pStyle w:val="a7"/>
        <w:widowControl w:val="0"/>
        <w:ind w:leftChars="191" w:left="523" w:hangingChars="58" w:hanging="122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・他の住民（団体）や地域への波及効果が期待できる</w:t>
      </w:r>
      <w:r>
        <w:rPr>
          <w:rFonts w:ascii="BIZ UDP明朝 Medium" w:eastAsia="BIZ UDP明朝 Medium" w:hAnsi="BIZ UDP明朝 Medium" w:hint="eastAsia"/>
          <w:szCs w:val="21"/>
        </w:rPr>
        <w:t>点について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D0564" w:rsidRPr="00E90EB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>
        <w:rPr>
          <w:rFonts w:ascii="BIZ UDP明朝 Medium" w:eastAsia="BIZ UDP明朝 Medium" w:hAnsi="BIZ UDP明朝 Medium" w:hint="eastAsia"/>
          <w:szCs w:val="21"/>
        </w:rPr>
        <w:t>３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>
        <w:rPr>
          <w:rFonts w:ascii="BIZ UDP明朝 Medium" w:eastAsia="BIZ UDP明朝 Medium" w:hAnsi="BIZ UDP明朝 Medium" w:hint="eastAsia"/>
          <w:szCs w:val="21"/>
        </w:rPr>
        <w:t>地域性</w:t>
      </w:r>
    </w:p>
    <w:p w:rsidR="00DD0564" w:rsidRPr="00E90EBD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/>
          <w:szCs w:val="21"/>
        </w:rPr>
        <w:t xml:space="preserve"> </w:t>
      </w:r>
      <w:r w:rsidRPr="002609B2">
        <w:rPr>
          <w:rFonts w:ascii="BIZ UDP明朝 Medium" w:eastAsia="BIZ UDP明朝 Medium" w:hAnsi="BIZ UDP明朝 Medium" w:hint="eastAsia"/>
          <w:szCs w:val="21"/>
        </w:rPr>
        <w:t>・地域ならではの創意工夫や、地域資源</w:t>
      </w:r>
      <w:r>
        <w:rPr>
          <w:rFonts w:ascii="BIZ UDP明朝 Medium" w:eastAsia="BIZ UDP明朝 Medium" w:hAnsi="BIZ UDP明朝 Medium" w:hint="eastAsia"/>
          <w:szCs w:val="21"/>
        </w:rPr>
        <w:t>を活用した点について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107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E90EB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 w:hint="eastAsia"/>
          <w:szCs w:val="21"/>
        </w:rPr>
      </w:pPr>
    </w:p>
    <w:p w:rsidR="00DD0564" w:rsidRDefault="00DD0564" w:rsidP="00DD0564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lastRenderedPageBreak/>
        <w:t>(</w:t>
      </w:r>
      <w:r>
        <w:rPr>
          <w:rFonts w:ascii="BIZ UDP明朝 Medium" w:eastAsia="BIZ UDP明朝 Medium" w:hAnsi="BIZ UDP明朝 Medium" w:hint="eastAsia"/>
          <w:szCs w:val="21"/>
        </w:rPr>
        <w:t>４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>
        <w:rPr>
          <w:rFonts w:ascii="BIZ UDP明朝 Medium" w:eastAsia="BIZ UDP明朝 Medium" w:hAnsi="BIZ UDP明朝 Medium" w:hint="eastAsia"/>
          <w:szCs w:val="21"/>
        </w:rPr>
        <w:t>必要</w:t>
      </w:r>
      <w:r w:rsidRPr="00E90EBD">
        <w:rPr>
          <w:rFonts w:ascii="BIZ UDP明朝 Medium" w:eastAsia="BIZ UDP明朝 Medium" w:hAnsi="BIZ UDP明朝 Medium" w:hint="eastAsia"/>
          <w:szCs w:val="21"/>
        </w:rPr>
        <w:t>性</w:t>
      </w:r>
    </w:p>
    <w:p w:rsidR="00DD0564" w:rsidRPr="00E90EBD" w:rsidRDefault="00DD0564" w:rsidP="00DD0564">
      <w:pPr>
        <w:pStyle w:val="a7"/>
        <w:widowControl w:val="0"/>
        <w:ind w:left="0" w:firstLineChars="200" w:firstLine="420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・市民のニーズや社会情勢の変化に対応した事業</w:t>
      </w:r>
      <w:r>
        <w:rPr>
          <w:rFonts w:ascii="BIZ UDP明朝 Medium" w:eastAsia="BIZ UDP明朝 Medium" w:hAnsi="BIZ UDP明朝 Medium" w:hint="eastAsia"/>
          <w:szCs w:val="21"/>
        </w:rPr>
        <w:t>とした点について</w:t>
      </w:r>
    </w:p>
    <w:tbl>
      <w:tblPr>
        <w:tblW w:w="90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2"/>
      </w:tblGrid>
      <w:tr w:rsidR="00DD0564" w:rsidRPr="00E90EBD" w:rsidTr="009C7F55">
        <w:trPr>
          <w:trHeight w:val="994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4B4F5F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DD0564" w:rsidRDefault="00DD0564" w:rsidP="00DD0564">
      <w:pPr>
        <w:pStyle w:val="a7"/>
        <w:widowControl w:val="0"/>
        <w:ind w:leftChars="-10" w:left="-21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（５） 先導性</w:t>
      </w:r>
    </w:p>
    <w:p w:rsidR="00DD0564" w:rsidRPr="00E90EBD" w:rsidRDefault="00DD0564" w:rsidP="00DD0564">
      <w:pPr>
        <w:pStyle w:val="a7"/>
        <w:widowControl w:val="0"/>
        <w:ind w:leftChars="-10" w:left="2" w:hangingChars="11" w:hanging="2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・</w:t>
      </w:r>
      <w:r w:rsidRPr="002609B2">
        <w:rPr>
          <w:rFonts w:ascii="BIZ UDP明朝 Medium" w:eastAsia="BIZ UDP明朝 Medium" w:hAnsi="BIZ UDP明朝 Medium" w:hint="eastAsia"/>
          <w:szCs w:val="21"/>
        </w:rPr>
        <w:t>従前の取組に加え、新たな取組や工夫が見られ、先進的な発想や手法を活用し</w:t>
      </w:r>
      <w:r>
        <w:rPr>
          <w:rFonts w:ascii="BIZ UDP明朝 Medium" w:eastAsia="BIZ UDP明朝 Medium" w:hAnsi="BIZ UDP明朝 Medium" w:hint="eastAsia"/>
          <w:szCs w:val="21"/>
        </w:rPr>
        <w:t>た点について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2609B2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bookmarkStart w:id="0" w:name="_Hlk90380487"/>
          </w:p>
        </w:tc>
      </w:tr>
      <w:bookmarkEnd w:id="0"/>
    </w:tbl>
    <w:p w:rsidR="00DD0564" w:rsidRDefault="00DD0564" w:rsidP="00DD0564">
      <w:pPr>
        <w:pStyle w:val="a7"/>
        <w:ind w:left="0" w:firstLine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【以下景観形成事業のみ】</w:t>
      </w:r>
    </w:p>
    <w:p w:rsidR="00DD0564" w:rsidRDefault="00DD0564" w:rsidP="00DD0564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>
        <w:rPr>
          <w:rFonts w:ascii="BIZ UDP明朝 Medium" w:eastAsia="BIZ UDP明朝 Medium" w:hAnsi="BIZ UDP明朝 Medium"/>
          <w:szCs w:val="21"/>
        </w:rPr>
        <w:t>6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>
        <w:rPr>
          <w:rFonts w:ascii="BIZ UDP明朝 Medium" w:eastAsia="BIZ UDP明朝 Medium" w:hAnsi="BIZ UDP明朝 Medium" w:hint="eastAsia"/>
          <w:szCs w:val="21"/>
        </w:rPr>
        <w:t>良好な景観誘導</w:t>
      </w:r>
    </w:p>
    <w:p w:rsidR="00DD0564" w:rsidRDefault="00DD0564" w:rsidP="00DD0564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・特定景観計画区域における景観形成の目標、方針に沿っており、景観形成基準の努力基準、推奨基準に</w:t>
      </w:r>
    </w:p>
    <w:p w:rsidR="00DD0564" w:rsidRPr="004B4F5F" w:rsidRDefault="00DD0564" w:rsidP="00DD0564">
      <w:pPr>
        <w:pStyle w:val="a7"/>
        <w:widowControl w:val="0"/>
        <w:ind w:leftChars="250" w:left="525" w:firstLine="0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適合し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た点について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E90EB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Pr="004B4F5F" w:rsidRDefault="00DD0564" w:rsidP="00DD0564">
      <w:pPr>
        <w:pStyle w:val="a7"/>
        <w:ind w:leftChars="212" w:left="550" w:hangingChars="50" w:hanging="105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・歩行者からの見え方に配慮し、周辺の街並みと調和のとれたデザインとしており、快適な歩行者空間を創出するための工夫</w:t>
      </w:r>
      <w:r>
        <w:rPr>
          <w:rFonts w:ascii="BIZ UDP明朝 Medium" w:eastAsia="BIZ UDP明朝 Medium" w:hAnsi="BIZ UDP明朝 Medium" w:hint="eastAsia"/>
          <w:szCs w:val="21"/>
        </w:rPr>
        <w:t>を行った点について</w:t>
      </w:r>
    </w:p>
    <w:tbl>
      <w:tblPr>
        <w:tblStyle w:val="a8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DD0564" w:rsidTr="009C7F55">
        <w:trPr>
          <w:trHeight w:val="1006"/>
        </w:trPr>
        <w:tc>
          <w:tcPr>
            <w:tcW w:w="9045" w:type="dxa"/>
          </w:tcPr>
          <w:p w:rsidR="00DD0564" w:rsidRDefault="00DD0564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bookmarkStart w:id="1" w:name="_Hlk90374052"/>
          </w:p>
        </w:tc>
      </w:tr>
      <w:bookmarkEnd w:id="1"/>
    </w:tbl>
    <w:p w:rsidR="00DD0564" w:rsidRDefault="00DD0564" w:rsidP="00DD0564">
      <w:pPr>
        <w:pStyle w:val="a7"/>
        <w:widowControl w:val="0"/>
        <w:ind w:left="0" w:firstLine="0"/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（７） 継続性</w:t>
      </w:r>
    </w:p>
    <w:p w:rsidR="00DD0564" w:rsidRDefault="00DD0564" w:rsidP="00DD0564">
      <w:pPr>
        <w:pStyle w:val="a7"/>
        <w:widowControl w:val="0"/>
        <w:ind w:leftChars="213" w:left="674"/>
        <w:rPr>
          <w:rFonts w:ascii="BIZ UDP明朝 Medium" w:eastAsia="BIZ UDP明朝 Medium" w:hAnsi="BIZ UDP明朝 Medium"/>
          <w:szCs w:val="21"/>
        </w:rPr>
      </w:pPr>
      <w:r w:rsidRPr="003E3F5D">
        <w:rPr>
          <w:rFonts w:ascii="BIZ UDP明朝 Medium" w:eastAsia="BIZ UDP明朝 Medium" w:hAnsi="BIZ UDP明朝 Medium" w:hint="eastAsia"/>
          <w:szCs w:val="21"/>
        </w:rPr>
        <w:t>・事業の継続実施や、施設の維持管理について、持続可能なものと</w:t>
      </w:r>
      <w:r>
        <w:rPr>
          <w:rFonts w:ascii="BIZ UDP明朝 Medium" w:eastAsia="BIZ UDP明朝 Medium" w:hAnsi="BIZ UDP明朝 Medium" w:hint="eastAsia"/>
          <w:szCs w:val="21"/>
        </w:rPr>
        <w:t>した点について</w:t>
      </w:r>
    </w:p>
    <w:tbl>
      <w:tblPr>
        <w:tblStyle w:val="a8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DD0564" w:rsidTr="009C7F55">
        <w:trPr>
          <w:trHeight w:val="1006"/>
        </w:trPr>
        <w:tc>
          <w:tcPr>
            <w:tcW w:w="9045" w:type="dxa"/>
          </w:tcPr>
          <w:p w:rsidR="00DD0564" w:rsidRPr="00D20ACA" w:rsidRDefault="00DD0564" w:rsidP="009C7F55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bookmarkStart w:id="2" w:name="_Hlk90374088"/>
            <w:r w:rsidRPr="00D20ACA">
              <w:rPr>
                <w:rFonts w:ascii="BIZ UDP明朝 Medium" w:eastAsia="BIZ UDP明朝 Medium" w:hAnsi="BIZ UDP明朝 Medium" w:hint="eastAsia"/>
                <w:szCs w:val="21"/>
              </w:rPr>
              <w:t>【今年度の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実施</w:t>
            </w:r>
            <w:r w:rsidRPr="00D20ACA">
              <w:rPr>
                <w:rFonts w:ascii="BIZ UDP明朝 Medium" w:eastAsia="BIZ UDP明朝 Medium" w:hAnsi="BIZ UDP明朝 Medium" w:hint="eastAsia"/>
                <w:szCs w:val="21"/>
              </w:rPr>
              <w:t>事業】</w:t>
            </w:r>
          </w:p>
          <w:p w:rsidR="00DD0564" w:rsidRPr="00D20ACA" w:rsidRDefault="00DD0564" w:rsidP="009C7F55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  <w:p w:rsidR="00DD0564" w:rsidRPr="00D20ACA" w:rsidRDefault="00DD0564" w:rsidP="009C7F55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r w:rsidRPr="00D20ACA">
              <w:rPr>
                <w:rFonts w:ascii="BIZ UDP明朝 Medium" w:eastAsia="BIZ UDP明朝 Medium" w:hAnsi="BIZ UDP明朝 Medium" w:hint="eastAsia"/>
                <w:szCs w:val="21"/>
              </w:rPr>
              <w:t>【次年度以降の事業計画】</w:t>
            </w:r>
          </w:p>
          <w:p w:rsidR="00DD0564" w:rsidRDefault="00DD0564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  <w:p w:rsidR="00DD0564" w:rsidRPr="00D20ACA" w:rsidRDefault="00DD0564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bookmarkEnd w:id="2"/>
    <w:p w:rsidR="00DD0564" w:rsidRDefault="00DD0564" w:rsidP="00DD0564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DD0564" w:rsidRDefault="00DD0564" w:rsidP="00DD0564">
      <w:pPr>
        <w:pStyle w:val="a7"/>
        <w:widowControl w:val="0"/>
        <w:ind w:left="0" w:firstLineChars="50" w:firstLine="10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【以下景観づくり活動支援事業のみ】</w:t>
      </w:r>
    </w:p>
    <w:p w:rsidR="00DD0564" w:rsidRDefault="00DD0564" w:rsidP="00DD0564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（８） 良好な景観づくり</w:t>
      </w:r>
    </w:p>
    <w:p w:rsidR="00DD0564" w:rsidRPr="004B4F5F" w:rsidRDefault="00DD0564" w:rsidP="00DD0564">
      <w:pPr>
        <w:pStyle w:val="a7"/>
        <w:widowControl w:val="0"/>
        <w:ind w:leftChars="213" w:left="674" w:hangingChars="108"/>
        <w:rPr>
          <w:rFonts w:ascii="BIZ UDP明朝 Medium" w:eastAsia="BIZ UDP明朝 Medium" w:hAnsi="BIZ UDP明朝 Medium"/>
          <w:szCs w:val="21"/>
        </w:rPr>
      </w:pPr>
      <w:bookmarkStart w:id="3" w:name="_Hlk96954768"/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Pr="00CA11E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福井市景観基本計画に沿った、地域の良好な景観形成に寄与すると認められる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</w:t>
      </w:r>
      <w:r w:rsidRPr="00CA11E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と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した点について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BF33D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Pr="004B4F5F" w:rsidRDefault="00DD0564" w:rsidP="00DD0564">
      <w:pPr>
        <w:pStyle w:val="a7"/>
        <w:ind w:leftChars="141" w:left="523" w:hangingChars="108"/>
        <w:rPr>
          <w:rFonts w:ascii="BIZ UDP明朝 Medium" w:eastAsia="BIZ UDP明朝 Medium" w:hAnsi="BIZ UDP明朝 Medium"/>
          <w:szCs w:val="21"/>
        </w:rPr>
      </w:pPr>
      <w:r w:rsidRPr="00D20ACA">
        <w:rPr>
          <w:rFonts w:ascii="BIZ UDP明朝 Medium" w:eastAsia="BIZ UDP明朝 Medium" w:hAnsi="BIZ UDP明朝 Medium" w:hint="eastAsia"/>
          <w:szCs w:val="21"/>
        </w:rPr>
        <w:lastRenderedPageBreak/>
        <w:t>・地域、関係機関等と連携を図り、地域の課題解決に繋げる事業とし</w:t>
      </w:r>
      <w:r>
        <w:rPr>
          <w:rFonts w:ascii="BIZ UDP明朝 Medium" w:eastAsia="BIZ UDP明朝 Medium" w:hAnsi="BIZ UDP明朝 Medium" w:hint="eastAsia"/>
          <w:szCs w:val="21"/>
        </w:rPr>
        <w:t>た点について</w:t>
      </w:r>
    </w:p>
    <w:tbl>
      <w:tblPr>
        <w:tblStyle w:val="a8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DD0564" w:rsidTr="009C7F55">
        <w:trPr>
          <w:trHeight w:val="1006"/>
        </w:trPr>
        <w:tc>
          <w:tcPr>
            <w:tcW w:w="9045" w:type="dxa"/>
          </w:tcPr>
          <w:p w:rsidR="00DD0564" w:rsidRDefault="00DD0564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DD0564" w:rsidRDefault="00DD0564" w:rsidP="00DD0564">
      <w:pPr>
        <w:rPr>
          <w:rFonts w:ascii="BIZ UDP明朝 Medium" w:eastAsia="BIZ UDP明朝 Medium" w:hAnsi="BIZ UDP明朝 Medium"/>
          <w:szCs w:val="21"/>
        </w:rPr>
      </w:pPr>
    </w:p>
    <w:p w:rsidR="00DD0564" w:rsidRPr="00677836" w:rsidRDefault="00DD0564" w:rsidP="00DD056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677836"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 w:hint="eastAsia"/>
          <w:szCs w:val="21"/>
        </w:rPr>
        <w:t>９</w:t>
      </w:r>
      <w:r w:rsidRPr="00677836">
        <w:rPr>
          <w:rFonts w:ascii="BIZ UDP明朝 Medium" w:eastAsia="BIZ UDP明朝 Medium" w:hAnsi="BIZ UDP明朝 Medium" w:hint="eastAsia"/>
          <w:szCs w:val="21"/>
        </w:rPr>
        <w:t>）</w:t>
      </w:r>
      <w:r>
        <w:rPr>
          <w:rFonts w:ascii="BIZ UDP明朝 Medium" w:eastAsia="BIZ UDP明朝 Medium" w:hAnsi="BIZ UDP明朝 Medium" w:hint="eastAsia"/>
          <w:szCs w:val="21"/>
        </w:rPr>
        <w:t xml:space="preserve"> 継続性</w:t>
      </w:r>
    </w:p>
    <w:p w:rsidR="00DD0564" w:rsidRPr="004B4F5F" w:rsidRDefault="00DD0564" w:rsidP="00DD0564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Pr="00D20AC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自立的な事業運営を計画しており、継続的な事業の実施が期待できる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D20ACA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【今年度の</w:t>
            </w:r>
            <w:r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実施</w:t>
            </w: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事業】</w:t>
            </w:r>
          </w:p>
          <w:p w:rsidR="00DD0564" w:rsidRPr="00D20ACA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【次年度以降の事業計画】</w:t>
            </w:r>
          </w:p>
          <w:p w:rsid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D0564" w:rsidRPr="00E90EB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  <w:bookmarkEnd w:id="3"/>
    </w:tbl>
    <w:p w:rsidR="00DD0564" w:rsidRDefault="00DD0564" w:rsidP="00DD0564">
      <w:pPr>
        <w:rPr>
          <w:rFonts w:ascii="BIZ UDP明朝 Medium" w:eastAsia="BIZ UDP明朝 Medium" w:hAnsi="BIZ UDP明朝 Medium"/>
          <w:szCs w:val="21"/>
        </w:rPr>
      </w:pPr>
    </w:p>
    <w:p w:rsidR="00DD0564" w:rsidRDefault="00DD0564" w:rsidP="00DD056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【以下まちなか魅力発信支援事業のみ】</w:t>
      </w:r>
    </w:p>
    <w:p w:rsidR="00DD0564" w:rsidRDefault="00DD0564" w:rsidP="00DD056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（１０） まちなか魅力向上</w:t>
      </w:r>
    </w:p>
    <w:p w:rsidR="00DD0564" w:rsidRPr="004B4F5F" w:rsidRDefault="00DD0564" w:rsidP="00F06312">
      <w:pPr>
        <w:pStyle w:val="a7"/>
        <w:widowControl w:val="0"/>
        <w:ind w:leftChars="213" w:left="674" w:hangingChars="108"/>
        <w:rPr>
          <w:rFonts w:ascii="BIZ UDP明朝 Medium" w:eastAsia="BIZ UDP明朝 Medium" w:hAnsi="BIZ UDP明朝 Medium"/>
          <w:szCs w:val="21"/>
        </w:rPr>
      </w:pPr>
      <w:r w:rsidRPr="001F316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・まちなかの賑わい創出や魅力向上に効果の高い事業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とした点について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BF33D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Pr="004B4F5F" w:rsidRDefault="00DD0564" w:rsidP="00F06312">
      <w:pPr>
        <w:pStyle w:val="a7"/>
        <w:ind w:leftChars="191" w:left="523" w:hangingChars="58" w:hanging="122"/>
        <w:rPr>
          <w:rFonts w:ascii="BIZ UDP明朝 Medium" w:eastAsia="BIZ UDP明朝 Medium" w:hAnsi="BIZ UDP明朝 Medium"/>
          <w:szCs w:val="21"/>
        </w:rPr>
      </w:pPr>
      <w:r w:rsidRPr="00D20ACA">
        <w:rPr>
          <w:rFonts w:ascii="BIZ UDP明朝 Medium" w:eastAsia="BIZ UDP明朝 Medium" w:hAnsi="BIZ UDP明朝 Medium" w:hint="eastAsia"/>
          <w:szCs w:val="21"/>
        </w:rPr>
        <w:t>・地域、関係機関等と連携を図り、</w:t>
      </w:r>
      <w:r>
        <w:rPr>
          <w:rFonts w:ascii="BIZ UDP明朝 Medium" w:eastAsia="BIZ UDP明朝 Medium" w:hAnsi="BIZ UDP明朝 Medium" w:hint="eastAsia"/>
          <w:szCs w:val="21"/>
        </w:rPr>
        <w:t>まちなか</w:t>
      </w:r>
      <w:r w:rsidRPr="00D20ACA">
        <w:rPr>
          <w:rFonts w:ascii="BIZ UDP明朝 Medium" w:eastAsia="BIZ UDP明朝 Medium" w:hAnsi="BIZ UDP明朝 Medium" w:hint="eastAsia"/>
          <w:szCs w:val="21"/>
        </w:rPr>
        <w:t>の課題解決に繋げる事業とし</w:t>
      </w:r>
      <w:r>
        <w:rPr>
          <w:rFonts w:ascii="BIZ UDP明朝 Medium" w:eastAsia="BIZ UDP明朝 Medium" w:hAnsi="BIZ UDP明朝 Medium" w:hint="eastAsia"/>
          <w:szCs w:val="21"/>
        </w:rPr>
        <w:t>た点について</w:t>
      </w:r>
    </w:p>
    <w:tbl>
      <w:tblPr>
        <w:tblStyle w:val="a8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DD0564" w:rsidTr="009C7F55">
        <w:trPr>
          <w:trHeight w:val="1006"/>
        </w:trPr>
        <w:tc>
          <w:tcPr>
            <w:tcW w:w="9045" w:type="dxa"/>
          </w:tcPr>
          <w:p w:rsidR="00DD0564" w:rsidRPr="001F3167" w:rsidRDefault="00DD0564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DD0564" w:rsidRDefault="00DD0564" w:rsidP="00DD0564">
      <w:pPr>
        <w:rPr>
          <w:rFonts w:ascii="BIZ UDP明朝 Medium" w:eastAsia="BIZ UDP明朝 Medium" w:hAnsi="BIZ UDP明朝 Medium"/>
          <w:szCs w:val="21"/>
        </w:rPr>
      </w:pPr>
    </w:p>
    <w:p w:rsidR="00DD0564" w:rsidRPr="00677836" w:rsidRDefault="00DD0564" w:rsidP="00DD056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677836"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 w:hint="eastAsia"/>
          <w:szCs w:val="21"/>
        </w:rPr>
        <w:t>１１</w:t>
      </w:r>
      <w:r w:rsidRPr="00677836">
        <w:rPr>
          <w:rFonts w:ascii="BIZ UDP明朝 Medium" w:eastAsia="BIZ UDP明朝 Medium" w:hAnsi="BIZ UDP明朝 Medium" w:hint="eastAsia"/>
          <w:szCs w:val="21"/>
        </w:rPr>
        <w:t>）</w:t>
      </w:r>
      <w:r>
        <w:rPr>
          <w:rFonts w:ascii="BIZ UDP明朝 Medium" w:eastAsia="BIZ UDP明朝 Medium" w:hAnsi="BIZ UDP明朝 Medium" w:hint="eastAsia"/>
          <w:szCs w:val="21"/>
        </w:rPr>
        <w:t xml:space="preserve"> 継続性</w:t>
      </w:r>
    </w:p>
    <w:p w:rsidR="00DD0564" w:rsidRPr="004B4F5F" w:rsidRDefault="00DD0564" w:rsidP="00DD0564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Pr="00D20AC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自立的な事業運営を計画しており、継続的な事業の実施が期待できる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点について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DD0564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4" w:rsidRPr="00D20ACA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【今年度の</w:t>
            </w:r>
            <w:r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実施</w:t>
            </w: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事業】</w:t>
            </w:r>
          </w:p>
          <w:p w:rsidR="00DD0564" w:rsidRPr="00D20ACA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【次年度以降の事業計画】</w:t>
            </w:r>
          </w:p>
          <w:p w:rsidR="00DD0564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D0564" w:rsidRPr="00E90EBD" w:rsidRDefault="00DD0564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D0564" w:rsidRPr="001F3167" w:rsidRDefault="00DD0564" w:rsidP="00DD0564">
      <w:pPr>
        <w:rPr>
          <w:rFonts w:ascii="BIZ UDP明朝 Medium" w:eastAsia="BIZ UDP明朝 Medium" w:hAnsi="BIZ UDP明朝 Medium"/>
          <w:szCs w:val="21"/>
        </w:rPr>
      </w:pPr>
    </w:p>
    <w:p w:rsidR="003211F1" w:rsidRPr="00DD0564" w:rsidRDefault="003211F1" w:rsidP="00DD0564">
      <w:pPr>
        <w:pStyle w:val="a7"/>
        <w:widowControl w:val="0"/>
        <w:rPr>
          <w:rFonts w:ascii="BIZ UDP明朝 Medium" w:eastAsia="BIZ UDP明朝 Medium" w:hAnsi="BIZ UDP明朝 Medium"/>
          <w:sz w:val="22"/>
        </w:rPr>
      </w:pPr>
      <w:bookmarkStart w:id="4" w:name="_GoBack"/>
      <w:bookmarkEnd w:id="4"/>
    </w:p>
    <w:sectPr w:rsidR="003211F1" w:rsidRPr="00DD0564" w:rsidSect="00813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64" w:rsidRDefault="007F3364" w:rsidP="000D1919">
      <w:r>
        <w:separator/>
      </w:r>
    </w:p>
  </w:endnote>
  <w:endnote w:type="continuationSeparator" w:id="0">
    <w:p w:rsidR="007F3364" w:rsidRDefault="007F3364" w:rsidP="000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64" w:rsidRDefault="007F3364" w:rsidP="000D1919">
      <w:r>
        <w:separator/>
      </w:r>
    </w:p>
  </w:footnote>
  <w:footnote w:type="continuationSeparator" w:id="0">
    <w:p w:rsidR="007F3364" w:rsidRDefault="007F3364" w:rsidP="000D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B0"/>
    <w:multiLevelType w:val="hybridMultilevel"/>
    <w:tmpl w:val="626AE5B6"/>
    <w:lvl w:ilvl="0" w:tplc="15E2D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9C"/>
    <w:rsid w:val="00033DD5"/>
    <w:rsid w:val="000D1919"/>
    <w:rsid w:val="000F7D88"/>
    <w:rsid w:val="001852AD"/>
    <w:rsid w:val="001F0F12"/>
    <w:rsid w:val="002109F7"/>
    <w:rsid w:val="003211F1"/>
    <w:rsid w:val="004202AA"/>
    <w:rsid w:val="004222A1"/>
    <w:rsid w:val="00446AAB"/>
    <w:rsid w:val="006B2B84"/>
    <w:rsid w:val="007F3364"/>
    <w:rsid w:val="0081397A"/>
    <w:rsid w:val="0087202A"/>
    <w:rsid w:val="008A0F9E"/>
    <w:rsid w:val="00924F65"/>
    <w:rsid w:val="00970CD7"/>
    <w:rsid w:val="00991416"/>
    <w:rsid w:val="00A570FA"/>
    <w:rsid w:val="00AD52ED"/>
    <w:rsid w:val="00B62107"/>
    <w:rsid w:val="00BE6D4B"/>
    <w:rsid w:val="00BE7C54"/>
    <w:rsid w:val="00DD0564"/>
    <w:rsid w:val="00E3262D"/>
    <w:rsid w:val="00F06312"/>
    <w:rsid w:val="00F22C9C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7F7BE"/>
  <w15:docId w15:val="{C8377556-9535-46E5-ADB7-E81EC29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919"/>
  </w:style>
  <w:style w:type="paragraph" w:styleId="a5">
    <w:name w:val="footer"/>
    <w:basedOn w:val="a"/>
    <w:link w:val="a6"/>
    <w:uiPriority w:val="99"/>
    <w:unhideWhenUsed/>
    <w:rsid w:val="000D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919"/>
  </w:style>
  <w:style w:type="character" w:customStyle="1" w:styleId="14pt">
    <w:name w:val="スタイル ＭＳ ゴシック 14 pt 斜体 黒 模様 : ３０% (自動 前景 白 背景)"/>
    <w:rsid w:val="000D1919"/>
    <w:rPr>
      <w:rFonts w:ascii="ＭＳ ゴシック" w:eastAsia="ＭＳ ゴシック" w:hAnsi="ＭＳ ゴシック" w:hint="eastAsia"/>
      <w:i/>
      <w:iCs/>
      <w:color w:val="000000"/>
      <w:kern w:val="0"/>
      <w:sz w:val="28"/>
      <w:shd w:val="pct15" w:color="auto" w:fill="FFFFFF"/>
    </w:rPr>
  </w:style>
  <w:style w:type="paragraph" w:customStyle="1" w:styleId="a7">
    <w:name w:val="号，備考"/>
    <w:basedOn w:val="a"/>
    <w:qFormat/>
    <w:rsid w:val="001852AD"/>
    <w:pPr>
      <w:widowControl/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59"/>
    <w:unhideWhenUsed/>
    <w:rsid w:val="00A5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5EF6-5C81-4998-AF8E-9956AD3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18</cp:revision>
  <dcterms:created xsi:type="dcterms:W3CDTF">2015-01-06T04:59:00Z</dcterms:created>
  <dcterms:modified xsi:type="dcterms:W3CDTF">2022-02-28T07:04:00Z</dcterms:modified>
</cp:coreProperties>
</file>