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DE96" w14:textId="77777777" w:rsidR="00F54068" w:rsidRPr="00F54068" w:rsidRDefault="00F54068" w:rsidP="00F54068">
      <w:pPr>
        <w:jc w:val="right"/>
        <w:rPr>
          <w:rFonts w:asciiTheme="minorEastAsia" w:hAnsiTheme="minorEastAsia"/>
          <w:sz w:val="24"/>
          <w:szCs w:val="24"/>
        </w:rPr>
      </w:pPr>
      <w:r w:rsidRPr="00F54068">
        <w:rPr>
          <w:rFonts w:asciiTheme="minorEastAsia" w:hAnsiTheme="minorEastAsia" w:hint="eastAsia"/>
          <w:sz w:val="24"/>
          <w:szCs w:val="24"/>
        </w:rPr>
        <w:t>(</w:t>
      </w:r>
      <w:r w:rsidR="00DD008F">
        <w:rPr>
          <w:rFonts w:asciiTheme="minorEastAsia" w:hAnsiTheme="minorEastAsia" w:hint="eastAsia"/>
          <w:sz w:val="24"/>
          <w:szCs w:val="24"/>
        </w:rPr>
        <w:t>建設コンサルタント</w:t>
      </w:r>
      <w:r w:rsidR="00CA480F">
        <w:rPr>
          <w:rFonts w:asciiTheme="minorEastAsia" w:hAnsiTheme="minorEastAsia" w:hint="eastAsia"/>
          <w:sz w:val="24"/>
          <w:szCs w:val="24"/>
        </w:rPr>
        <w:t>業務</w:t>
      </w:r>
      <w:r w:rsidR="00DD008F">
        <w:rPr>
          <w:rFonts w:asciiTheme="minorEastAsia" w:hAnsiTheme="minorEastAsia" w:hint="eastAsia"/>
          <w:sz w:val="24"/>
          <w:szCs w:val="24"/>
        </w:rPr>
        <w:t>等</w:t>
      </w:r>
      <w:r w:rsidRPr="00F54068">
        <w:rPr>
          <w:rFonts w:asciiTheme="minorEastAsia" w:hAnsiTheme="minorEastAsia" w:hint="eastAsia"/>
          <w:sz w:val="24"/>
          <w:szCs w:val="24"/>
        </w:rPr>
        <w:t>用)</w:t>
      </w:r>
    </w:p>
    <w:p w14:paraId="3254B58F" w14:textId="77777777" w:rsidR="00F54068" w:rsidRPr="00F54068" w:rsidRDefault="00F54068" w:rsidP="00F54068">
      <w:pPr>
        <w:jc w:val="center"/>
        <w:rPr>
          <w:rFonts w:asciiTheme="minorEastAsia" w:hAnsiTheme="minorEastAsia"/>
          <w:sz w:val="32"/>
          <w:szCs w:val="32"/>
        </w:rPr>
      </w:pPr>
      <w:r w:rsidRPr="00F54068">
        <w:rPr>
          <w:rFonts w:asciiTheme="minorEastAsia" w:hAnsiTheme="minorEastAsia" w:hint="eastAsia"/>
          <w:sz w:val="32"/>
          <w:szCs w:val="32"/>
        </w:rPr>
        <w:t>営業所に関する確認調書</w:t>
      </w:r>
    </w:p>
    <w:p w14:paraId="76C60351" w14:textId="77777777" w:rsidR="00CA480F" w:rsidRPr="00CA480F" w:rsidRDefault="00CA480F" w:rsidP="00CA480F">
      <w:pPr>
        <w:rPr>
          <w:rFonts w:asciiTheme="minorEastAsia" w:hAnsiTheme="minorEastAsia"/>
          <w:sz w:val="24"/>
          <w:szCs w:val="24"/>
        </w:rPr>
      </w:pP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3"/>
        <w:gridCol w:w="552"/>
        <w:gridCol w:w="1233"/>
      </w:tblGrid>
      <w:tr w:rsidR="00DD008F" w:rsidRPr="00CA480F" w14:paraId="54D32F7F" w14:textId="77777777" w:rsidTr="007E7435">
        <w:trPr>
          <w:trHeight w:val="498"/>
          <w:jc w:val="center"/>
        </w:trPr>
        <w:tc>
          <w:tcPr>
            <w:tcW w:w="7663" w:type="dxa"/>
            <w:shd w:val="clear" w:color="auto" w:fill="D9D9D9" w:themeFill="background1" w:themeFillShade="D9"/>
            <w:vAlign w:val="center"/>
          </w:tcPr>
          <w:p w14:paraId="257A287F" w14:textId="77777777" w:rsidR="00DD008F" w:rsidRPr="00CA480F" w:rsidRDefault="00DD008F" w:rsidP="00DD008F">
            <w:pPr>
              <w:snapToGrid w:val="0"/>
              <w:jc w:val="center"/>
              <w:rPr>
                <w:rFonts w:asciiTheme="minorEastAsia" w:hAnsiTheme="minorEastAsia"/>
                <w:sz w:val="24"/>
                <w:szCs w:val="24"/>
              </w:rPr>
            </w:pPr>
            <w:r w:rsidRPr="00CA480F">
              <w:rPr>
                <w:rFonts w:asciiTheme="minorEastAsia" w:hAnsiTheme="minorEastAsia" w:hint="eastAsia"/>
                <w:sz w:val="24"/>
                <w:szCs w:val="24"/>
              </w:rPr>
              <w:t>確</w:t>
            </w:r>
            <w:r>
              <w:rPr>
                <w:rFonts w:asciiTheme="minorEastAsia" w:hAnsiTheme="minorEastAsia" w:hint="eastAsia"/>
                <w:sz w:val="24"/>
                <w:szCs w:val="24"/>
              </w:rPr>
              <w:t xml:space="preserve">　</w:t>
            </w:r>
            <w:r w:rsidRPr="00CA480F">
              <w:rPr>
                <w:rFonts w:asciiTheme="minorEastAsia" w:hAnsiTheme="minorEastAsia" w:hint="eastAsia"/>
                <w:sz w:val="24"/>
                <w:szCs w:val="24"/>
              </w:rPr>
              <w:t>認</w:t>
            </w:r>
            <w:r>
              <w:rPr>
                <w:rFonts w:asciiTheme="minorEastAsia" w:hAnsiTheme="minorEastAsia" w:hint="eastAsia"/>
                <w:sz w:val="24"/>
                <w:szCs w:val="24"/>
              </w:rPr>
              <w:t xml:space="preserve">　</w:t>
            </w:r>
            <w:r w:rsidRPr="00CA480F">
              <w:rPr>
                <w:rFonts w:asciiTheme="minorEastAsia" w:hAnsiTheme="minorEastAsia" w:hint="eastAsia"/>
                <w:sz w:val="24"/>
                <w:szCs w:val="24"/>
              </w:rPr>
              <w:t>事</w:t>
            </w:r>
            <w:r>
              <w:rPr>
                <w:rFonts w:asciiTheme="minorEastAsia" w:hAnsiTheme="minorEastAsia" w:hint="eastAsia"/>
                <w:sz w:val="24"/>
                <w:szCs w:val="24"/>
              </w:rPr>
              <w:t xml:space="preserve">　</w:t>
            </w:r>
            <w:r w:rsidRPr="00CA480F">
              <w:rPr>
                <w:rFonts w:asciiTheme="minorEastAsia" w:hAnsiTheme="minorEastAsia" w:hint="eastAsia"/>
                <w:sz w:val="24"/>
                <w:szCs w:val="24"/>
              </w:rPr>
              <w:t>項</w:t>
            </w:r>
          </w:p>
        </w:tc>
        <w:tc>
          <w:tcPr>
            <w:tcW w:w="1785" w:type="dxa"/>
            <w:gridSpan w:val="2"/>
            <w:shd w:val="clear" w:color="auto" w:fill="D9D9D9" w:themeFill="background1" w:themeFillShade="D9"/>
            <w:vAlign w:val="center"/>
          </w:tcPr>
          <w:p w14:paraId="5A706388" w14:textId="77777777" w:rsidR="00DD008F" w:rsidRPr="00DD008F" w:rsidRDefault="00DD008F" w:rsidP="00DD008F">
            <w:pPr>
              <w:widowControl/>
              <w:jc w:val="center"/>
              <w:rPr>
                <w:rFonts w:asciiTheme="minorEastAsia" w:hAnsiTheme="minorEastAsia"/>
                <w:sz w:val="24"/>
                <w:szCs w:val="24"/>
              </w:rPr>
            </w:pPr>
          </w:p>
          <w:p w14:paraId="24A7389E" w14:textId="77777777" w:rsidR="00DD008F" w:rsidRPr="00DD008F" w:rsidRDefault="00DD008F" w:rsidP="00DD008F">
            <w:pPr>
              <w:widowControl/>
              <w:jc w:val="center"/>
              <w:rPr>
                <w:rFonts w:asciiTheme="minorEastAsia" w:hAnsiTheme="minorEastAsia"/>
                <w:sz w:val="24"/>
                <w:szCs w:val="24"/>
              </w:rPr>
            </w:pPr>
            <w:r w:rsidRPr="00DD008F">
              <w:rPr>
                <w:rFonts w:asciiTheme="minorEastAsia" w:hAnsiTheme="minorEastAsia" w:hint="eastAsia"/>
                <w:sz w:val="24"/>
                <w:szCs w:val="24"/>
              </w:rPr>
              <w:t>チェック欄</w:t>
            </w:r>
          </w:p>
          <w:p w14:paraId="3E33C191" w14:textId="77777777" w:rsidR="00DD008F" w:rsidRPr="00DD008F" w:rsidRDefault="007C645C" w:rsidP="005C6A4C">
            <w:pPr>
              <w:widowControl/>
              <w:snapToGrid w:val="0"/>
              <w:spacing w:line="200" w:lineRule="exact"/>
              <w:jc w:val="center"/>
              <w:rPr>
                <w:rFonts w:asciiTheme="minorEastAsia" w:hAnsiTheme="minorEastAsia"/>
                <w:sz w:val="18"/>
                <w:szCs w:val="18"/>
              </w:rPr>
            </w:pPr>
            <w:r>
              <w:rPr>
                <w:rFonts w:asciiTheme="minorEastAsia" w:hAnsiTheme="minorEastAsia" w:hint="eastAsia"/>
                <w:sz w:val="18"/>
                <w:szCs w:val="18"/>
              </w:rPr>
              <w:t>該当の</w:t>
            </w:r>
            <w:r w:rsidR="00DD008F" w:rsidRPr="00DD008F">
              <w:rPr>
                <w:rFonts w:asciiTheme="minorEastAsia" w:hAnsiTheme="minorEastAsia" w:hint="eastAsia"/>
                <w:noProof/>
                <w:sz w:val="18"/>
                <w:szCs w:val="18"/>
              </w:rPr>
              <mc:AlternateContent>
                <mc:Choice Requires="wps">
                  <w:drawing>
                    <wp:anchor distT="0" distB="0" distL="114300" distR="114300" simplePos="0" relativeHeight="251664384" behindDoc="0" locked="0" layoutInCell="1" allowOverlap="1" wp14:anchorId="39E66738" wp14:editId="5712A37D">
                      <wp:simplePos x="0" y="0"/>
                      <wp:positionH relativeFrom="column">
                        <wp:posOffset>-16510</wp:posOffset>
                      </wp:positionH>
                      <wp:positionV relativeFrom="paragraph">
                        <wp:posOffset>8890</wp:posOffset>
                      </wp:positionV>
                      <wp:extent cx="971550" cy="367665"/>
                      <wp:effectExtent l="0" t="0" r="19050" b="13335"/>
                      <wp:wrapNone/>
                      <wp:docPr id="5" name="大かっこ 5"/>
                      <wp:cNvGraphicFramePr/>
                      <a:graphic xmlns:a="http://schemas.openxmlformats.org/drawingml/2006/main">
                        <a:graphicData uri="http://schemas.microsoft.com/office/word/2010/wordprocessingShape">
                          <wps:wsp>
                            <wps:cNvSpPr/>
                            <wps:spPr>
                              <a:xfrm>
                                <a:off x="0" y="0"/>
                                <a:ext cx="971550" cy="36766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35F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pt;margin-top:.7pt;width:76.5pt;height: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" strokecolor="windowText"/>
                  </w:pict>
                </mc:Fallback>
              </mc:AlternateContent>
            </w:r>
            <w:r w:rsidR="00DD008F" w:rsidRPr="00DD008F">
              <w:rPr>
                <w:rFonts w:asciiTheme="minorEastAsia" w:hAnsiTheme="minorEastAsia" w:hint="eastAsia"/>
                <w:sz w:val="18"/>
                <w:szCs w:val="18"/>
              </w:rPr>
              <w:t>チェック</w:t>
            </w:r>
          </w:p>
          <w:p w14:paraId="6295AC0B" w14:textId="77777777" w:rsidR="00DD008F" w:rsidRPr="00DD008F" w:rsidRDefault="00DD008F" w:rsidP="005C6A4C">
            <w:pPr>
              <w:widowControl/>
              <w:snapToGrid w:val="0"/>
              <w:spacing w:line="200" w:lineRule="exact"/>
              <w:jc w:val="center"/>
              <w:rPr>
                <w:rFonts w:asciiTheme="minorEastAsia" w:hAnsiTheme="minorEastAsia"/>
                <w:sz w:val="18"/>
                <w:szCs w:val="18"/>
              </w:rPr>
            </w:pPr>
            <w:r w:rsidRPr="00DD008F">
              <w:rPr>
                <w:rFonts w:asciiTheme="minorEastAsia" w:hAnsiTheme="minorEastAsia" w:hint="eastAsia"/>
                <w:sz w:val="18"/>
                <w:szCs w:val="18"/>
              </w:rPr>
              <w:t>欄にレ点を記入</w:t>
            </w:r>
          </w:p>
          <w:p w14:paraId="22F61011" w14:textId="77777777" w:rsidR="00DD008F" w:rsidRPr="00CA480F" w:rsidRDefault="00DD008F" w:rsidP="005C6A4C">
            <w:pPr>
              <w:snapToGrid w:val="0"/>
              <w:spacing w:line="200" w:lineRule="exact"/>
              <w:jc w:val="center"/>
              <w:rPr>
                <w:rFonts w:asciiTheme="minorEastAsia" w:hAnsiTheme="minorEastAsia"/>
                <w:sz w:val="24"/>
                <w:szCs w:val="24"/>
              </w:rPr>
            </w:pPr>
            <w:r w:rsidRPr="00DD008F">
              <w:rPr>
                <w:rFonts w:asciiTheme="minorEastAsia" w:hAnsiTheme="minorEastAsia" w:hint="eastAsia"/>
                <w:sz w:val="18"/>
                <w:szCs w:val="18"/>
              </w:rPr>
              <w:t>してください</w:t>
            </w:r>
            <w:r w:rsidRPr="00DD008F">
              <w:rPr>
                <w:rFonts w:asciiTheme="minorEastAsia" w:hAnsiTheme="minorEastAsia" w:hint="eastAsia"/>
                <w:sz w:val="24"/>
                <w:szCs w:val="24"/>
              </w:rPr>
              <w:t>。</w:t>
            </w:r>
          </w:p>
        </w:tc>
      </w:tr>
      <w:tr w:rsidR="007C645C" w:rsidRPr="00CA480F" w14:paraId="7C5D4132" w14:textId="77777777" w:rsidTr="00FC76E6">
        <w:trPr>
          <w:trHeight w:val="954"/>
          <w:jc w:val="center"/>
        </w:trPr>
        <w:tc>
          <w:tcPr>
            <w:tcW w:w="7663" w:type="dxa"/>
            <w:shd w:val="clear" w:color="auto" w:fill="auto"/>
            <w:vAlign w:val="center"/>
          </w:tcPr>
          <w:p w14:paraId="44D1F460" w14:textId="77777777" w:rsidR="007C645C" w:rsidRPr="00CA480F" w:rsidRDefault="007C645C" w:rsidP="00895F8D">
            <w:pPr>
              <w:snapToGrid w:val="0"/>
              <w:rPr>
                <w:rFonts w:asciiTheme="minorEastAsia" w:hAnsiTheme="minorEastAsia"/>
                <w:sz w:val="24"/>
                <w:szCs w:val="24"/>
              </w:rPr>
            </w:pPr>
            <w:r>
              <w:rPr>
                <w:rFonts w:asciiTheme="minorEastAsia" w:hAnsiTheme="minorEastAsia" w:hint="eastAsia"/>
                <w:sz w:val="24"/>
                <w:szCs w:val="24"/>
              </w:rPr>
              <w:t>事務等を執り行える事務用什器及び</w:t>
            </w:r>
            <w:r w:rsidRPr="00CA480F">
              <w:rPr>
                <w:rFonts w:asciiTheme="minorEastAsia" w:hAnsiTheme="minorEastAsia" w:hint="eastAsia"/>
                <w:sz w:val="24"/>
                <w:szCs w:val="24"/>
              </w:rPr>
              <w:t>事務用機器が具備されている。</w:t>
            </w:r>
          </w:p>
        </w:tc>
        <w:tc>
          <w:tcPr>
            <w:tcW w:w="552" w:type="dxa"/>
            <w:tcBorders>
              <w:right w:val="nil"/>
            </w:tcBorders>
            <w:shd w:val="clear" w:color="auto" w:fill="auto"/>
            <w:vAlign w:val="center"/>
          </w:tcPr>
          <w:p w14:paraId="4598ED87" w14:textId="77777777" w:rsidR="007C645C" w:rsidRDefault="007C645C" w:rsidP="00DD008F">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16DD280A" w14:textId="77777777" w:rsidR="007C645C" w:rsidRPr="007E7435" w:rsidRDefault="007C645C" w:rsidP="00DD008F">
            <w:pPr>
              <w:snapToGrid w:val="0"/>
              <w:jc w:val="center"/>
              <w:rPr>
                <w:rFonts w:asciiTheme="minorEastAsia" w:hAnsiTheme="minorEastAsia"/>
                <w:sz w:val="24"/>
                <w:szCs w:val="24"/>
              </w:rPr>
            </w:pPr>
            <w:r>
              <w:rPr>
                <w:rFonts w:asciiTheme="minorEastAsia" w:hAnsiTheme="minorEastAsia" w:hint="eastAsia"/>
                <w:sz w:val="24"/>
                <w:szCs w:val="24"/>
              </w:rPr>
              <w:t>□</w:t>
            </w:r>
          </w:p>
        </w:tc>
        <w:tc>
          <w:tcPr>
            <w:tcW w:w="1233" w:type="dxa"/>
            <w:tcBorders>
              <w:left w:val="nil"/>
            </w:tcBorders>
            <w:shd w:val="clear" w:color="auto" w:fill="auto"/>
            <w:vAlign w:val="center"/>
          </w:tcPr>
          <w:p w14:paraId="3D55D2DC"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は　い</w:t>
            </w:r>
          </w:p>
          <w:p w14:paraId="208729DA" w14:textId="77777777" w:rsidR="007C645C" w:rsidRPr="007C645C" w:rsidRDefault="007C645C" w:rsidP="007C645C">
            <w:pPr>
              <w:snapToGrid w:val="0"/>
              <w:jc w:val="left"/>
              <w:rPr>
                <w:rFonts w:asciiTheme="minorEastAsia" w:hAnsiTheme="minorEastAsia"/>
                <w:szCs w:val="21"/>
              </w:rPr>
            </w:pPr>
            <w:r>
              <w:rPr>
                <w:rFonts w:asciiTheme="minorEastAsia" w:hAnsiTheme="minorEastAsia" w:hint="eastAsia"/>
                <w:szCs w:val="21"/>
              </w:rPr>
              <w:t>いいえ</w:t>
            </w:r>
          </w:p>
        </w:tc>
      </w:tr>
      <w:tr w:rsidR="007C645C" w:rsidRPr="00CA480F" w14:paraId="793A7650" w14:textId="77777777" w:rsidTr="007C645C">
        <w:trPr>
          <w:trHeight w:val="1098"/>
          <w:jc w:val="center"/>
        </w:trPr>
        <w:tc>
          <w:tcPr>
            <w:tcW w:w="7663" w:type="dxa"/>
            <w:shd w:val="clear" w:color="auto" w:fill="auto"/>
            <w:vAlign w:val="center"/>
          </w:tcPr>
          <w:p w14:paraId="209B136D" w14:textId="77777777" w:rsidR="007C645C" w:rsidRPr="00CA480F" w:rsidRDefault="007C645C" w:rsidP="00895F8D">
            <w:pPr>
              <w:snapToGrid w:val="0"/>
              <w:rPr>
                <w:rFonts w:asciiTheme="minorEastAsia" w:hAnsiTheme="minorEastAsia"/>
                <w:sz w:val="24"/>
                <w:szCs w:val="24"/>
              </w:rPr>
            </w:pPr>
            <w:r w:rsidRPr="00CA480F">
              <w:rPr>
                <w:rFonts w:asciiTheme="minorEastAsia" w:hAnsiTheme="minorEastAsia" w:hint="eastAsia"/>
                <w:sz w:val="24"/>
                <w:szCs w:val="24"/>
              </w:rPr>
              <w:t>営業所等の所在を明らかにする看板又はこれに類するものが当該営業所等又はその周辺に掲げられており、屋外において容易に視認できる場所に表示され、当該営業所等として識別できる。</w:t>
            </w:r>
          </w:p>
        </w:tc>
        <w:tc>
          <w:tcPr>
            <w:tcW w:w="552" w:type="dxa"/>
            <w:tcBorders>
              <w:right w:val="nil"/>
            </w:tcBorders>
            <w:shd w:val="clear" w:color="auto" w:fill="auto"/>
            <w:vAlign w:val="center"/>
          </w:tcPr>
          <w:p w14:paraId="7845049A" w14:textId="77777777" w:rsidR="007C645C"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0ACE7724" w14:textId="77777777" w:rsidR="007C645C" w:rsidRPr="007E7435"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tc>
        <w:tc>
          <w:tcPr>
            <w:tcW w:w="1233" w:type="dxa"/>
            <w:tcBorders>
              <w:left w:val="nil"/>
            </w:tcBorders>
            <w:shd w:val="clear" w:color="auto" w:fill="auto"/>
            <w:vAlign w:val="center"/>
          </w:tcPr>
          <w:p w14:paraId="2DBD68D6"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は　い</w:t>
            </w:r>
          </w:p>
          <w:p w14:paraId="566B9B87" w14:textId="77777777" w:rsidR="007C645C" w:rsidRPr="007C645C" w:rsidRDefault="007C645C" w:rsidP="007C645C">
            <w:pPr>
              <w:snapToGrid w:val="0"/>
              <w:jc w:val="left"/>
              <w:rPr>
                <w:rFonts w:asciiTheme="minorEastAsia" w:hAnsiTheme="minorEastAsia"/>
                <w:szCs w:val="21"/>
              </w:rPr>
            </w:pPr>
            <w:r>
              <w:rPr>
                <w:rFonts w:asciiTheme="minorEastAsia" w:hAnsiTheme="minorEastAsia" w:hint="eastAsia"/>
                <w:szCs w:val="21"/>
              </w:rPr>
              <w:t>いいえ</w:t>
            </w:r>
          </w:p>
        </w:tc>
      </w:tr>
      <w:tr w:rsidR="007C645C" w:rsidRPr="00CA480F" w14:paraId="70E117D2" w14:textId="77777777" w:rsidTr="00FC76E6">
        <w:trPr>
          <w:trHeight w:val="1013"/>
          <w:jc w:val="center"/>
        </w:trPr>
        <w:tc>
          <w:tcPr>
            <w:tcW w:w="7663" w:type="dxa"/>
            <w:shd w:val="clear" w:color="auto" w:fill="auto"/>
            <w:vAlign w:val="center"/>
          </w:tcPr>
          <w:p w14:paraId="5CDFEB6A" w14:textId="77777777" w:rsidR="007C645C" w:rsidRDefault="007C645C" w:rsidP="00895F8D">
            <w:pPr>
              <w:snapToGrid w:val="0"/>
              <w:rPr>
                <w:rFonts w:asciiTheme="minorEastAsia" w:hAnsiTheme="minorEastAsia"/>
                <w:sz w:val="24"/>
                <w:szCs w:val="24"/>
              </w:rPr>
            </w:pPr>
            <w:r w:rsidRPr="00CA480F">
              <w:rPr>
                <w:rFonts w:asciiTheme="minorEastAsia" w:hAnsiTheme="minorEastAsia" w:hint="eastAsia"/>
                <w:sz w:val="24"/>
                <w:szCs w:val="24"/>
              </w:rPr>
              <w:t>兼用住宅である場合は、事務所と居住部分が明確に区別されている。</w:t>
            </w:r>
          </w:p>
          <w:p w14:paraId="52D9C6F5" w14:textId="40EC07E8" w:rsidR="00BE51B4" w:rsidRPr="00BE51B4" w:rsidRDefault="00BE51B4" w:rsidP="00BE51B4">
            <w:pPr>
              <w:snapToGrid w:val="0"/>
              <w:rPr>
                <w:rFonts w:asciiTheme="minorEastAsia" w:hAnsiTheme="minorEastAsia"/>
                <w:sz w:val="24"/>
                <w:szCs w:val="24"/>
              </w:rPr>
            </w:pPr>
            <w:r w:rsidRPr="00DC4AAD">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兼用住宅でない場合</w:t>
            </w:r>
            <w:r w:rsidRPr="00DC4AAD">
              <w:rPr>
                <w:rFonts w:asciiTheme="majorEastAsia" w:eastAsiaTheme="majorEastAsia" w:hAnsiTheme="majorEastAsia" w:hint="eastAsia"/>
                <w:color w:val="FF0000"/>
                <w:sz w:val="18"/>
                <w:szCs w:val="18"/>
              </w:rPr>
              <w:t>は「該当なし」</w:t>
            </w:r>
            <w:r>
              <w:rPr>
                <w:rFonts w:asciiTheme="majorEastAsia" w:eastAsiaTheme="majorEastAsia" w:hAnsiTheme="majorEastAsia" w:hint="eastAsia"/>
                <w:color w:val="FF0000"/>
                <w:sz w:val="18"/>
                <w:szCs w:val="18"/>
              </w:rPr>
              <w:t>を</w:t>
            </w:r>
            <w:r w:rsidRPr="00DC4AAD">
              <w:rPr>
                <w:rFonts w:asciiTheme="majorEastAsia" w:eastAsiaTheme="majorEastAsia" w:hAnsiTheme="majorEastAsia" w:hint="eastAsia"/>
                <w:color w:val="FF0000"/>
                <w:sz w:val="18"/>
                <w:szCs w:val="18"/>
              </w:rPr>
              <w:t>チェック</w:t>
            </w:r>
          </w:p>
        </w:tc>
        <w:tc>
          <w:tcPr>
            <w:tcW w:w="552" w:type="dxa"/>
            <w:tcBorders>
              <w:right w:val="nil"/>
            </w:tcBorders>
            <w:shd w:val="clear" w:color="auto" w:fill="auto"/>
            <w:vAlign w:val="center"/>
          </w:tcPr>
          <w:p w14:paraId="07B2946D" w14:textId="77777777" w:rsidR="007C645C"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68F4D0E4" w14:textId="77777777" w:rsidR="007C645C"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12FEBCFB" w14:textId="77777777" w:rsidR="007C645C" w:rsidRPr="007E7435" w:rsidRDefault="007C645C" w:rsidP="00DD008F">
            <w:pPr>
              <w:snapToGrid w:val="0"/>
              <w:jc w:val="center"/>
              <w:rPr>
                <w:rFonts w:asciiTheme="minorEastAsia" w:hAnsiTheme="minorEastAsia"/>
                <w:sz w:val="24"/>
                <w:szCs w:val="24"/>
              </w:rPr>
            </w:pPr>
            <w:r w:rsidRPr="007E7435">
              <w:rPr>
                <w:rFonts w:asciiTheme="minorEastAsia" w:hAnsiTheme="minorEastAsia" w:hint="eastAsia"/>
                <w:sz w:val="24"/>
                <w:szCs w:val="24"/>
              </w:rPr>
              <w:t>□</w:t>
            </w:r>
          </w:p>
        </w:tc>
        <w:tc>
          <w:tcPr>
            <w:tcW w:w="1233" w:type="dxa"/>
            <w:tcBorders>
              <w:left w:val="nil"/>
            </w:tcBorders>
            <w:shd w:val="clear" w:color="auto" w:fill="auto"/>
            <w:vAlign w:val="center"/>
          </w:tcPr>
          <w:p w14:paraId="51A4B037"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は　い</w:t>
            </w:r>
          </w:p>
          <w:p w14:paraId="36090F50"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いいえ</w:t>
            </w:r>
          </w:p>
          <w:p w14:paraId="149D4808" w14:textId="77777777" w:rsidR="007C645C" w:rsidRPr="007C645C" w:rsidRDefault="007C645C" w:rsidP="007C645C">
            <w:pPr>
              <w:snapToGrid w:val="0"/>
              <w:jc w:val="left"/>
              <w:rPr>
                <w:rFonts w:asciiTheme="minorEastAsia" w:hAnsiTheme="minorEastAsia"/>
                <w:szCs w:val="21"/>
              </w:rPr>
            </w:pPr>
            <w:r>
              <w:rPr>
                <w:rFonts w:asciiTheme="minorEastAsia" w:hAnsiTheme="minorEastAsia" w:hint="eastAsia"/>
                <w:szCs w:val="21"/>
              </w:rPr>
              <w:t>該当なし</w:t>
            </w:r>
          </w:p>
        </w:tc>
      </w:tr>
      <w:tr w:rsidR="007C645C" w:rsidRPr="00CA480F" w14:paraId="32A08326" w14:textId="77777777" w:rsidTr="007C645C">
        <w:trPr>
          <w:trHeight w:val="1098"/>
          <w:jc w:val="center"/>
        </w:trPr>
        <w:tc>
          <w:tcPr>
            <w:tcW w:w="7663" w:type="dxa"/>
            <w:shd w:val="clear" w:color="auto" w:fill="auto"/>
            <w:vAlign w:val="center"/>
          </w:tcPr>
          <w:p w14:paraId="065BC6FB" w14:textId="77777777" w:rsidR="007C645C" w:rsidRPr="00CA480F" w:rsidRDefault="007C645C" w:rsidP="00895F8D">
            <w:pPr>
              <w:snapToGrid w:val="0"/>
              <w:rPr>
                <w:rFonts w:asciiTheme="minorEastAsia" w:hAnsiTheme="minorEastAsia"/>
                <w:sz w:val="24"/>
                <w:szCs w:val="24"/>
              </w:rPr>
            </w:pPr>
            <w:r w:rsidRPr="00CA480F">
              <w:rPr>
                <w:rFonts w:asciiTheme="minorEastAsia" w:hAnsiTheme="minorEastAsia" w:hint="eastAsia"/>
                <w:sz w:val="24"/>
                <w:szCs w:val="24"/>
              </w:rPr>
              <w:t>単に社員その他の者の宿舎、住宅等でなく、営業所等であることが容易に識別できる。</w:t>
            </w:r>
          </w:p>
        </w:tc>
        <w:tc>
          <w:tcPr>
            <w:tcW w:w="552" w:type="dxa"/>
            <w:tcBorders>
              <w:right w:val="nil"/>
            </w:tcBorders>
            <w:shd w:val="clear" w:color="auto" w:fill="auto"/>
            <w:vAlign w:val="center"/>
          </w:tcPr>
          <w:p w14:paraId="09ED500C" w14:textId="77777777" w:rsidR="007C645C"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70248D0F" w14:textId="77777777" w:rsidR="007C645C" w:rsidRPr="007E7435" w:rsidRDefault="007C645C" w:rsidP="00DD008F">
            <w:pPr>
              <w:snapToGrid w:val="0"/>
              <w:jc w:val="center"/>
              <w:rPr>
                <w:rFonts w:asciiTheme="minorEastAsia" w:hAnsiTheme="minorEastAsia"/>
                <w:sz w:val="24"/>
                <w:szCs w:val="24"/>
              </w:rPr>
            </w:pPr>
            <w:r w:rsidRPr="007E7435">
              <w:rPr>
                <w:rFonts w:asciiTheme="minorEastAsia" w:hAnsiTheme="minorEastAsia" w:hint="eastAsia"/>
                <w:sz w:val="24"/>
                <w:szCs w:val="24"/>
              </w:rPr>
              <w:t>□</w:t>
            </w:r>
          </w:p>
        </w:tc>
        <w:tc>
          <w:tcPr>
            <w:tcW w:w="1233" w:type="dxa"/>
            <w:tcBorders>
              <w:left w:val="nil"/>
            </w:tcBorders>
            <w:shd w:val="clear" w:color="auto" w:fill="auto"/>
            <w:vAlign w:val="center"/>
          </w:tcPr>
          <w:p w14:paraId="45447B33"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は　い</w:t>
            </w:r>
          </w:p>
          <w:p w14:paraId="6F372C04" w14:textId="77777777" w:rsidR="007C645C" w:rsidRPr="007C645C" w:rsidRDefault="007C645C" w:rsidP="007C645C">
            <w:pPr>
              <w:snapToGrid w:val="0"/>
              <w:jc w:val="left"/>
              <w:rPr>
                <w:rFonts w:asciiTheme="minorEastAsia" w:hAnsiTheme="minorEastAsia"/>
                <w:szCs w:val="21"/>
              </w:rPr>
            </w:pPr>
            <w:r>
              <w:rPr>
                <w:rFonts w:asciiTheme="minorEastAsia" w:hAnsiTheme="minorEastAsia" w:hint="eastAsia"/>
                <w:szCs w:val="21"/>
              </w:rPr>
              <w:t>いいえ</w:t>
            </w:r>
          </w:p>
        </w:tc>
      </w:tr>
      <w:tr w:rsidR="007C645C" w:rsidRPr="00CA480F" w14:paraId="5F2E540D" w14:textId="77777777" w:rsidTr="007C645C">
        <w:trPr>
          <w:trHeight w:val="1098"/>
          <w:jc w:val="center"/>
        </w:trPr>
        <w:tc>
          <w:tcPr>
            <w:tcW w:w="7663" w:type="dxa"/>
            <w:shd w:val="clear" w:color="auto" w:fill="auto"/>
            <w:vAlign w:val="center"/>
          </w:tcPr>
          <w:p w14:paraId="52D41FA5" w14:textId="77777777" w:rsidR="007C645C" w:rsidRDefault="007C645C" w:rsidP="00895F8D">
            <w:pPr>
              <w:snapToGrid w:val="0"/>
              <w:rPr>
                <w:rFonts w:asciiTheme="minorEastAsia" w:hAnsiTheme="minorEastAsia"/>
                <w:sz w:val="24"/>
                <w:szCs w:val="24"/>
              </w:rPr>
            </w:pPr>
            <w:r w:rsidRPr="00CA480F">
              <w:rPr>
                <w:rFonts w:asciiTheme="minorEastAsia" w:hAnsiTheme="minorEastAsia" w:hint="eastAsia"/>
                <w:sz w:val="24"/>
                <w:szCs w:val="24"/>
              </w:rPr>
              <w:t>営業所等において営業活動を行い得る人的配置がなされ、かつ、契約締結権者が</w:t>
            </w:r>
            <w:r>
              <w:rPr>
                <w:rFonts w:asciiTheme="minorEastAsia" w:hAnsiTheme="minorEastAsia" w:hint="eastAsia"/>
                <w:sz w:val="24"/>
                <w:szCs w:val="24"/>
              </w:rPr>
              <w:t>専任で</w:t>
            </w:r>
            <w:r w:rsidRPr="00CA480F">
              <w:rPr>
                <w:rFonts w:asciiTheme="minorEastAsia" w:hAnsiTheme="minorEastAsia" w:hint="eastAsia"/>
                <w:sz w:val="24"/>
                <w:szCs w:val="24"/>
              </w:rPr>
              <w:t>常勤している。</w:t>
            </w:r>
          </w:p>
          <w:p w14:paraId="2ECEEACA" w14:textId="77777777" w:rsidR="007C645C" w:rsidRPr="00DD008F" w:rsidRDefault="007C645C" w:rsidP="00895F8D">
            <w:pPr>
              <w:snapToGrid w:val="0"/>
              <w:rPr>
                <w:rFonts w:asciiTheme="majorEastAsia" w:eastAsiaTheme="majorEastAsia" w:hAnsiTheme="majorEastAsia"/>
                <w:szCs w:val="21"/>
              </w:rPr>
            </w:pPr>
            <w:r w:rsidRPr="00DD008F">
              <w:rPr>
                <w:rFonts w:asciiTheme="majorEastAsia" w:eastAsiaTheme="majorEastAsia" w:hAnsiTheme="majorEastAsia" w:hint="eastAsia"/>
                <w:szCs w:val="21"/>
              </w:rPr>
              <w:t>※「専任」とは、その営業所に常勤して専ら職務に従事することをいう。</w:t>
            </w:r>
          </w:p>
        </w:tc>
        <w:tc>
          <w:tcPr>
            <w:tcW w:w="552" w:type="dxa"/>
            <w:tcBorders>
              <w:right w:val="nil"/>
            </w:tcBorders>
            <w:shd w:val="clear" w:color="auto" w:fill="auto"/>
            <w:vAlign w:val="center"/>
          </w:tcPr>
          <w:p w14:paraId="531205CC" w14:textId="77777777" w:rsidR="007C645C"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757548B6" w14:textId="77777777" w:rsidR="007C645C" w:rsidRPr="007E7435" w:rsidRDefault="007C645C" w:rsidP="00DD008F">
            <w:pPr>
              <w:snapToGrid w:val="0"/>
              <w:jc w:val="center"/>
              <w:rPr>
                <w:rFonts w:asciiTheme="minorEastAsia" w:hAnsiTheme="minorEastAsia"/>
                <w:sz w:val="24"/>
                <w:szCs w:val="24"/>
              </w:rPr>
            </w:pPr>
            <w:r w:rsidRPr="007E7435">
              <w:rPr>
                <w:rFonts w:asciiTheme="minorEastAsia" w:hAnsiTheme="minorEastAsia" w:hint="eastAsia"/>
                <w:sz w:val="24"/>
                <w:szCs w:val="24"/>
              </w:rPr>
              <w:t>□</w:t>
            </w:r>
          </w:p>
        </w:tc>
        <w:tc>
          <w:tcPr>
            <w:tcW w:w="1233" w:type="dxa"/>
            <w:tcBorders>
              <w:left w:val="nil"/>
            </w:tcBorders>
            <w:shd w:val="clear" w:color="auto" w:fill="auto"/>
            <w:vAlign w:val="center"/>
          </w:tcPr>
          <w:p w14:paraId="2F7353A5"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は　い</w:t>
            </w:r>
          </w:p>
          <w:p w14:paraId="765CBF93" w14:textId="77777777" w:rsidR="007C645C" w:rsidRPr="007C645C" w:rsidRDefault="007C645C" w:rsidP="007C645C">
            <w:pPr>
              <w:snapToGrid w:val="0"/>
              <w:jc w:val="left"/>
              <w:rPr>
                <w:rFonts w:asciiTheme="minorEastAsia" w:hAnsiTheme="minorEastAsia"/>
                <w:szCs w:val="21"/>
              </w:rPr>
            </w:pPr>
            <w:r>
              <w:rPr>
                <w:rFonts w:asciiTheme="minorEastAsia" w:hAnsiTheme="minorEastAsia" w:hint="eastAsia"/>
                <w:szCs w:val="21"/>
              </w:rPr>
              <w:t>いいえ</w:t>
            </w:r>
          </w:p>
        </w:tc>
      </w:tr>
      <w:tr w:rsidR="007C645C" w:rsidRPr="00CA480F" w14:paraId="4A4AAABA" w14:textId="77777777" w:rsidTr="007C645C">
        <w:trPr>
          <w:trHeight w:val="1098"/>
          <w:jc w:val="center"/>
        </w:trPr>
        <w:tc>
          <w:tcPr>
            <w:tcW w:w="7663" w:type="dxa"/>
            <w:shd w:val="clear" w:color="auto" w:fill="auto"/>
            <w:vAlign w:val="center"/>
          </w:tcPr>
          <w:p w14:paraId="3A8C6A8A" w14:textId="77777777" w:rsidR="007C645C" w:rsidRDefault="007C645C" w:rsidP="006121CF">
            <w:pPr>
              <w:snapToGrid w:val="0"/>
              <w:rPr>
                <w:rFonts w:asciiTheme="minorEastAsia" w:hAnsiTheme="minorEastAsia"/>
                <w:sz w:val="24"/>
                <w:szCs w:val="24"/>
              </w:rPr>
            </w:pPr>
            <w:r w:rsidRPr="00DD008F">
              <w:rPr>
                <w:rFonts w:asciiTheme="minorEastAsia" w:hAnsiTheme="minorEastAsia" w:hint="eastAsia"/>
                <w:sz w:val="24"/>
                <w:szCs w:val="24"/>
              </w:rPr>
              <w:t>営業所等の代表者</w:t>
            </w:r>
            <w:r>
              <w:rPr>
                <w:rFonts w:asciiTheme="minorEastAsia" w:hAnsiTheme="minorEastAsia" w:hint="eastAsia"/>
                <w:sz w:val="24"/>
                <w:szCs w:val="24"/>
              </w:rPr>
              <w:t>は、他の営業所等の代表者と</w:t>
            </w:r>
            <w:r w:rsidRPr="00DD008F">
              <w:rPr>
                <w:rFonts w:asciiTheme="minorEastAsia" w:hAnsiTheme="minorEastAsia" w:hint="eastAsia"/>
                <w:sz w:val="24"/>
                <w:szCs w:val="24"/>
              </w:rPr>
              <w:t>重複（兼任）していない。</w:t>
            </w:r>
          </w:p>
          <w:p w14:paraId="3DDAEE3A" w14:textId="1B8AC941" w:rsidR="00BE51B4" w:rsidRPr="00BE51B4" w:rsidRDefault="00BE51B4" w:rsidP="00BE51B4">
            <w:pPr>
              <w:snapToGrid w:val="0"/>
              <w:rPr>
                <w:rFonts w:asciiTheme="majorEastAsia" w:eastAsiaTheme="majorEastAsia" w:hAnsiTheme="majorEastAsia"/>
                <w:color w:val="FF0000"/>
                <w:sz w:val="18"/>
                <w:szCs w:val="18"/>
              </w:rPr>
            </w:pPr>
            <w:r w:rsidRPr="00DC4AAD">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登録する営業所等以外に営業所がない場合は、「該当なし」をチェック</w:t>
            </w:r>
          </w:p>
        </w:tc>
        <w:tc>
          <w:tcPr>
            <w:tcW w:w="552" w:type="dxa"/>
            <w:tcBorders>
              <w:right w:val="nil"/>
            </w:tcBorders>
            <w:shd w:val="clear" w:color="auto" w:fill="auto"/>
            <w:vAlign w:val="center"/>
          </w:tcPr>
          <w:p w14:paraId="12F1EF61" w14:textId="77777777" w:rsidR="007C645C"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66791A94" w14:textId="77777777" w:rsidR="007C645C" w:rsidRDefault="007C645C" w:rsidP="007C645C">
            <w:pPr>
              <w:snapToGrid w:val="0"/>
              <w:jc w:val="center"/>
              <w:rPr>
                <w:rFonts w:asciiTheme="minorEastAsia" w:hAnsiTheme="minorEastAsia"/>
                <w:sz w:val="24"/>
                <w:szCs w:val="24"/>
              </w:rPr>
            </w:pPr>
            <w:r w:rsidRPr="007E7435">
              <w:rPr>
                <w:rFonts w:asciiTheme="minorEastAsia" w:hAnsiTheme="minorEastAsia" w:hint="eastAsia"/>
                <w:sz w:val="24"/>
                <w:szCs w:val="24"/>
              </w:rPr>
              <w:t>□</w:t>
            </w:r>
          </w:p>
          <w:p w14:paraId="4EFD7E66" w14:textId="77777777" w:rsidR="007C645C" w:rsidRPr="007E7435" w:rsidRDefault="007C645C" w:rsidP="00DD008F">
            <w:pPr>
              <w:snapToGrid w:val="0"/>
              <w:jc w:val="center"/>
              <w:rPr>
                <w:rFonts w:asciiTheme="minorEastAsia" w:hAnsiTheme="minorEastAsia"/>
                <w:sz w:val="24"/>
                <w:szCs w:val="24"/>
              </w:rPr>
            </w:pPr>
            <w:r w:rsidRPr="007E7435">
              <w:rPr>
                <w:rFonts w:asciiTheme="minorEastAsia" w:hAnsiTheme="minorEastAsia" w:hint="eastAsia"/>
                <w:sz w:val="24"/>
                <w:szCs w:val="24"/>
              </w:rPr>
              <w:t>□</w:t>
            </w:r>
          </w:p>
        </w:tc>
        <w:tc>
          <w:tcPr>
            <w:tcW w:w="1233" w:type="dxa"/>
            <w:tcBorders>
              <w:left w:val="nil"/>
            </w:tcBorders>
            <w:shd w:val="clear" w:color="auto" w:fill="auto"/>
            <w:vAlign w:val="center"/>
          </w:tcPr>
          <w:p w14:paraId="6DE6F8B3"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は　い</w:t>
            </w:r>
          </w:p>
          <w:p w14:paraId="50DFEF93" w14:textId="77777777" w:rsidR="007C645C" w:rsidRDefault="007C645C" w:rsidP="007C645C">
            <w:pPr>
              <w:snapToGrid w:val="0"/>
              <w:jc w:val="left"/>
              <w:rPr>
                <w:rFonts w:asciiTheme="minorEastAsia" w:hAnsiTheme="minorEastAsia"/>
                <w:szCs w:val="21"/>
              </w:rPr>
            </w:pPr>
            <w:r>
              <w:rPr>
                <w:rFonts w:asciiTheme="minorEastAsia" w:hAnsiTheme="minorEastAsia" w:hint="eastAsia"/>
                <w:szCs w:val="21"/>
              </w:rPr>
              <w:t>いいえ</w:t>
            </w:r>
          </w:p>
          <w:p w14:paraId="39F6C0AE" w14:textId="77777777" w:rsidR="007C645C" w:rsidRPr="007C645C" w:rsidRDefault="007C645C" w:rsidP="007C645C">
            <w:pPr>
              <w:snapToGrid w:val="0"/>
              <w:jc w:val="left"/>
              <w:rPr>
                <w:rFonts w:asciiTheme="minorEastAsia" w:hAnsiTheme="minorEastAsia"/>
                <w:szCs w:val="21"/>
              </w:rPr>
            </w:pPr>
            <w:r>
              <w:rPr>
                <w:rFonts w:asciiTheme="minorEastAsia" w:hAnsiTheme="minorEastAsia" w:hint="eastAsia"/>
                <w:szCs w:val="21"/>
              </w:rPr>
              <w:t>該当なし</w:t>
            </w:r>
          </w:p>
        </w:tc>
      </w:tr>
      <w:tr w:rsidR="00FC76E6" w:rsidRPr="00CA480F" w14:paraId="1211AD34" w14:textId="77777777" w:rsidTr="007C645C">
        <w:trPr>
          <w:trHeight w:val="1098"/>
          <w:jc w:val="center"/>
        </w:trPr>
        <w:tc>
          <w:tcPr>
            <w:tcW w:w="7663" w:type="dxa"/>
            <w:shd w:val="clear" w:color="auto" w:fill="auto"/>
            <w:vAlign w:val="center"/>
          </w:tcPr>
          <w:p w14:paraId="6130BECB" w14:textId="77777777" w:rsidR="00BE51B4" w:rsidRDefault="00FC76E6" w:rsidP="00BE51B4">
            <w:pPr>
              <w:snapToGrid w:val="0"/>
              <w:rPr>
                <w:rFonts w:asciiTheme="majorEastAsia" w:eastAsiaTheme="majorEastAsia" w:hAnsiTheme="majorEastAsia"/>
                <w:color w:val="FF0000"/>
                <w:sz w:val="18"/>
                <w:szCs w:val="18"/>
              </w:rPr>
            </w:pPr>
            <w:r w:rsidRPr="006819CB">
              <w:rPr>
                <w:rFonts w:asciiTheme="majorEastAsia" w:eastAsiaTheme="majorEastAsia" w:hAnsiTheme="majorEastAsia" w:hint="eastAsia"/>
                <w:sz w:val="20"/>
                <w:szCs w:val="20"/>
              </w:rPr>
              <w:t>【</w:t>
            </w:r>
            <w:r w:rsidRPr="006819CB">
              <w:rPr>
                <w:rFonts w:asciiTheme="majorEastAsia" w:eastAsiaTheme="majorEastAsia" w:hAnsiTheme="majorEastAsia" w:hint="eastAsia"/>
                <w:sz w:val="20"/>
                <w:szCs w:val="20"/>
                <w:bdr w:val="single" w:sz="4" w:space="0" w:color="auto"/>
              </w:rPr>
              <w:t>測量</w:t>
            </w:r>
            <w:r w:rsidRPr="006819CB">
              <w:rPr>
                <w:rFonts w:asciiTheme="majorEastAsia" w:eastAsiaTheme="majorEastAsia" w:hAnsiTheme="majorEastAsia" w:hint="eastAsia"/>
                <w:sz w:val="20"/>
                <w:szCs w:val="20"/>
              </w:rPr>
              <w:t>を登録</w:t>
            </w:r>
            <w:r w:rsidR="006819CB" w:rsidRPr="006819CB">
              <w:rPr>
                <w:rFonts w:asciiTheme="majorEastAsia" w:eastAsiaTheme="majorEastAsia" w:hAnsiTheme="majorEastAsia" w:hint="eastAsia"/>
                <w:sz w:val="20"/>
                <w:szCs w:val="20"/>
              </w:rPr>
              <w:t>する</w:t>
            </w:r>
            <w:r w:rsidRPr="006819CB">
              <w:rPr>
                <w:rFonts w:asciiTheme="majorEastAsia" w:eastAsiaTheme="majorEastAsia" w:hAnsiTheme="majorEastAsia" w:hint="eastAsia"/>
                <w:sz w:val="20"/>
                <w:szCs w:val="20"/>
              </w:rPr>
              <w:t>業者のみ】</w:t>
            </w:r>
            <w:r w:rsidR="00BE51B4" w:rsidRPr="00DC4AAD">
              <w:rPr>
                <w:rFonts w:asciiTheme="majorEastAsia" w:eastAsiaTheme="majorEastAsia" w:hAnsiTheme="majorEastAsia" w:hint="eastAsia"/>
                <w:color w:val="FF0000"/>
                <w:sz w:val="18"/>
                <w:szCs w:val="18"/>
              </w:rPr>
              <w:t>※測量</w:t>
            </w:r>
            <w:r w:rsidR="00BE51B4">
              <w:rPr>
                <w:rFonts w:asciiTheme="majorEastAsia" w:eastAsiaTheme="majorEastAsia" w:hAnsiTheme="majorEastAsia" w:hint="eastAsia"/>
                <w:color w:val="FF0000"/>
                <w:sz w:val="18"/>
                <w:szCs w:val="18"/>
              </w:rPr>
              <w:t>を登録しない</w:t>
            </w:r>
            <w:r w:rsidR="00BE51B4" w:rsidRPr="00DC4AAD">
              <w:rPr>
                <w:rFonts w:asciiTheme="majorEastAsia" w:eastAsiaTheme="majorEastAsia" w:hAnsiTheme="majorEastAsia" w:hint="eastAsia"/>
                <w:color w:val="FF0000"/>
                <w:sz w:val="18"/>
                <w:szCs w:val="18"/>
              </w:rPr>
              <w:t>業者は「該当なし」</w:t>
            </w:r>
            <w:r w:rsidR="00BE51B4">
              <w:rPr>
                <w:rFonts w:asciiTheme="majorEastAsia" w:eastAsiaTheme="majorEastAsia" w:hAnsiTheme="majorEastAsia" w:hint="eastAsia"/>
                <w:color w:val="FF0000"/>
                <w:sz w:val="18"/>
                <w:szCs w:val="18"/>
              </w:rPr>
              <w:t>を</w:t>
            </w:r>
            <w:r w:rsidR="00BE51B4" w:rsidRPr="00DC4AAD">
              <w:rPr>
                <w:rFonts w:asciiTheme="majorEastAsia" w:eastAsiaTheme="majorEastAsia" w:hAnsiTheme="majorEastAsia" w:hint="eastAsia"/>
                <w:color w:val="FF0000"/>
                <w:sz w:val="18"/>
                <w:szCs w:val="18"/>
              </w:rPr>
              <w:t>チェック</w:t>
            </w:r>
          </w:p>
          <w:p w14:paraId="1FDE196D" w14:textId="40ABFC34" w:rsidR="00FC76E6" w:rsidRPr="00922477" w:rsidRDefault="00FC76E6" w:rsidP="00BE51B4">
            <w:pPr>
              <w:snapToGrid w:val="0"/>
              <w:rPr>
                <w:rFonts w:asciiTheme="majorEastAsia" w:eastAsiaTheme="majorEastAsia" w:hAnsiTheme="majorEastAsia"/>
                <w:szCs w:val="21"/>
                <w:highlight w:val="yellow"/>
              </w:rPr>
            </w:pPr>
            <w:r w:rsidRPr="006819CB">
              <w:rPr>
                <w:rFonts w:asciiTheme="minorEastAsia" w:hAnsiTheme="minorEastAsia" w:hint="eastAsia"/>
                <w:sz w:val="24"/>
                <w:szCs w:val="24"/>
              </w:rPr>
              <w:t>営業所</w:t>
            </w:r>
            <w:r w:rsidR="00F5238C" w:rsidRPr="006819CB">
              <w:rPr>
                <w:rFonts w:asciiTheme="minorEastAsia" w:hAnsiTheme="minorEastAsia" w:hint="eastAsia"/>
                <w:sz w:val="24"/>
                <w:szCs w:val="24"/>
              </w:rPr>
              <w:t>等</w:t>
            </w:r>
            <w:r w:rsidRPr="006819CB">
              <w:rPr>
                <w:rFonts w:asciiTheme="minorEastAsia" w:hAnsiTheme="minorEastAsia" w:hint="eastAsia"/>
                <w:sz w:val="24"/>
                <w:szCs w:val="24"/>
              </w:rPr>
              <w:t>に</w:t>
            </w:r>
            <w:r w:rsidR="00F5238C" w:rsidRPr="006819CB">
              <w:rPr>
                <w:rFonts w:asciiTheme="minorEastAsia" w:hAnsiTheme="minorEastAsia" w:hint="eastAsia"/>
                <w:sz w:val="24"/>
                <w:szCs w:val="24"/>
              </w:rPr>
              <w:t>常勤の</w:t>
            </w:r>
            <w:r w:rsidRPr="006819CB">
              <w:rPr>
                <w:rFonts w:asciiTheme="minorEastAsia" w:hAnsiTheme="minorEastAsia" w:hint="eastAsia"/>
                <w:sz w:val="24"/>
                <w:szCs w:val="24"/>
              </w:rPr>
              <w:t>測量士を一人以上置</w:t>
            </w:r>
            <w:r w:rsidR="00F5238C" w:rsidRPr="006819CB">
              <w:rPr>
                <w:rFonts w:asciiTheme="minorEastAsia" w:hAnsiTheme="minorEastAsia" w:hint="eastAsia"/>
                <w:sz w:val="24"/>
                <w:szCs w:val="24"/>
              </w:rPr>
              <w:t>き、測量法に基づく登録を受けてい</w:t>
            </w:r>
            <w:r w:rsidRPr="006819CB">
              <w:rPr>
                <w:rFonts w:asciiTheme="minorEastAsia" w:hAnsiTheme="minorEastAsia" w:hint="eastAsia"/>
                <w:sz w:val="24"/>
                <w:szCs w:val="24"/>
              </w:rPr>
              <w:t>る。</w:t>
            </w:r>
            <w:r w:rsidR="00E122B0">
              <w:rPr>
                <w:rFonts w:asciiTheme="minorEastAsia" w:hAnsiTheme="minorEastAsia" w:hint="eastAsia"/>
                <w:sz w:val="24"/>
                <w:szCs w:val="24"/>
              </w:rPr>
              <w:t xml:space="preserve">　</w:t>
            </w:r>
          </w:p>
        </w:tc>
        <w:tc>
          <w:tcPr>
            <w:tcW w:w="552" w:type="dxa"/>
            <w:tcBorders>
              <w:right w:val="nil"/>
            </w:tcBorders>
            <w:shd w:val="clear" w:color="auto" w:fill="auto"/>
            <w:vAlign w:val="center"/>
          </w:tcPr>
          <w:p w14:paraId="4D587BB3" w14:textId="77777777" w:rsidR="00FC76E6" w:rsidRPr="00F5238C" w:rsidRDefault="00FC76E6" w:rsidP="00FC76E6">
            <w:pPr>
              <w:snapToGrid w:val="0"/>
              <w:jc w:val="center"/>
              <w:rPr>
                <w:rFonts w:asciiTheme="minorEastAsia" w:hAnsiTheme="minorEastAsia"/>
                <w:sz w:val="24"/>
                <w:szCs w:val="24"/>
              </w:rPr>
            </w:pPr>
            <w:r w:rsidRPr="00F5238C">
              <w:rPr>
                <w:rFonts w:asciiTheme="minorEastAsia" w:hAnsiTheme="minorEastAsia" w:hint="eastAsia"/>
                <w:sz w:val="24"/>
                <w:szCs w:val="24"/>
              </w:rPr>
              <w:t>□</w:t>
            </w:r>
          </w:p>
          <w:p w14:paraId="660A5022" w14:textId="77777777" w:rsidR="00FC76E6" w:rsidRDefault="00FC76E6" w:rsidP="00FC76E6">
            <w:pPr>
              <w:snapToGrid w:val="0"/>
              <w:jc w:val="center"/>
              <w:rPr>
                <w:rFonts w:asciiTheme="minorEastAsia" w:hAnsiTheme="minorEastAsia"/>
                <w:sz w:val="24"/>
                <w:szCs w:val="24"/>
              </w:rPr>
            </w:pPr>
            <w:r w:rsidRPr="00F5238C">
              <w:rPr>
                <w:rFonts w:asciiTheme="minorEastAsia" w:hAnsiTheme="minorEastAsia" w:hint="eastAsia"/>
                <w:sz w:val="24"/>
                <w:szCs w:val="24"/>
              </w:rPr>
              <w:t>□</w:t>
            </w:r>
          </w:p>
          <w:p w14:paraId="26823D52" w14:textId="7FD92C77" w:rsidR="00DC4AAD" w:rsidRPr="00F5238C" w:rsidRDefault="00DC4AAD" w:rsidP="00FC76E6">
            <w:pPr>
              <w:snapToGrid w:val="0"/>
              <w:jc w:val="center"/>
              <w:rPr>
                <w:rFonts w:asciiTheme="minorEastAsia" w:hAnsiTheme="minorEastAsia"/>
                <w:sz w:val="24"/>
                <w:szCs w:val="24"/>
              </w:rPr>
            </w:pPr>
            <w:r>
              <w:rPr>
                <w:rFonts w:asciiTheme="minorEastAsia" w:hAnsiTheme="minorEastAsia" w:hint="eastAsia"/>
                <w:sz w:val="24"/>
                <w:szCs w:val="24"/>
              </w:rPr>
              <w:t>□</w:t>
            </w:r>
          </w:p>
        </w:tc>
        <w:tc>
          <w:tcPr>
            <w:tcW w:w="1233" w:type="dxa"/>
            <w:tcBorders>
              <w:left w:val="nil"/>
            </w:tcBorders>
            <w:shd w:val="clear" w:color="auto" w:fill="auto"/>
            <w:vAlign w:val="center"/>
          </w:tcPr>
          <w:p w14:paraId="09AE60DF" w14:textId="77777777" w:rsidR="00FC76E6" w:rsidRPr="00F5238C" w:rsidRDefault="00FC76E6" w:rsidP="00FC76E6">
            <w:pPr>
              <w:snapToGrid w:val="0"/>
              <w:jc w:val="left"/>
              <w:rPr>
                <w:rFonts w:asciiTheme="minorEastAsia" w:hAnsiTheme="minorEastAsia"/>
                <w:szCs w:val="21"/>
              </w:rPr>
            </w:pPr>
            <w:r w:rsidRPr="00F5238C">
              <w:rPr>
                <w:rFonts w:asciiTheme="minorEastAsia" w:hAnsiTheme="minorEastAsia" w:hint="eastAsia"/>
                <w:szCs w:val="21"/>
              </w:rPr>
              <w:t>は　い</w:t>
            </w:r>
          </w:p>
          <w:p w14:paraId="7939A39F" w14:textId="77777777" w:rsidR="00FC76E6" w:rsidRDefault="00FC76E6" w:rsidP="00FC76E6">
            <w:pPr>
              <w:snapToGrid w:val="0"/>
              <w:jc w:val="left"/>
              <w:rPr>
                <w:rFonts w:asciiTheme="minorEastAsia" w:hAnsiTheme="minorEastAsia"/>
                <w:szCs w:val="21"/>
              </w:rPr>
            </w:pPr>
            <w:r w:rsidRPr="00F5238C">
              <w:rPr>
                <w:rFonts w:asciiTheme="minorEastAsia" w:hAnsiTheme="minorEastAsia" w:hint="eastAsia"/>
                <w:szCs w:val="21"/>
              </w:rPr>
              <w:t>いいえ</w:t>
            </w:r>
          </w:p>
          <w:p w14:paraId="6D773AA5" w14:textId="0AAAE683" w:rsidR="00DC4AAD" w:rsidRPr="00F5238C" w:rsidRDefault="00DC4AAD" w:rsidP="00FC76E6">
            <w:pPr>
              <w:snapToGrid w:val="0"/>
              <w:jc w:val="left"/>
              <w:rPr>
                <w:rFonts w:asciiTheme="minorEastAsia" w:hAnsiTheme="minorEastAsia"/>
                <w:szCs w:val="21"/>
              </w:rPr>
            </w:pPr>
            <w:r>
              <w:rPr>
                <w:rFonts w:asciiTheme="minorEastAsia" w:hAnsiTheme="minorEastAsia" w:hint="eastAsia"/>
                <w:szCs w:val="21"/>
              </w:rPr>
              <w:t>該当なし</w:t>
            </w:r>
          </w:p>
        </w:tc>
      </w:tr>
    </w:tbl>
    <w:p w14:paraId="2D848168" w14:textId="77777777" w:rsidR="00DD008F" w:rsidRPr="006121CF" w:rsidRDefault="005729EF" w:rsidP="00895F8D">
      <w:pPr>
        <w:snapToGrid w:val="0"/>
        <w:rPr>
          <w:rFonts w:asciiTheme="minorEastAsia" w:hAnsiTheme="minorEastAsia"/>
          <w:szCs w:val="21"/>
        </w:rPr>
      </w:pPr>
      <w:r>
        <w:rPr>
          <w:rFonts w:asciiTheme="minorEastAsia" w:hAnsiTheme="minorEastAsia" w:hint="eastAsia"/>
          <w:szCs w:val="21"/>
        </w:rPr>
        <w:t xml:space="preserve">　</w:t>
      </w:r>
      <w:r w:rsidR="006121CF" w:rsidRPr="006121CF">
        <w:rPr>
          <w:rFonts w:asciiTheme="minorEastAsia" w:hAnsiTheme="minorEastAsia" w:hint="eastAsia"/>
          <w:szCs w:val="21"/>
        </w:rPr>
        <w:t>※上記事項について、実態調査を行うことがあります。</w:t>
      </w:r>
    </w:p>
    <w:p w14:paraId="4F653278" w14:textId="77777777" w:rsidR="006121CF" w:rsidRDefault="006121CF" w:rsidP="00895F8D">
      <w:pPr>
        <w:snapToGrid w:val="0"/>
        <w:rPr>
          <w:rFonts w:asciiTheme="minorEastAsia" w:hAnsiTheme="minorEastAsia"/>
          <w:sz w:val="24"/>
          <w:szCs w:val="24"/>
        </w:rPr>
      </w:pPr>
    </w:p>
    <w:p w14:paraId="6591BCDF" w14:textId="77777777" w:rsidR="00F54068" w:rsidRPr="00F54068" w:rsidRDefault="00F54068" w:rsidP="00895F8D">
      <w:pPr>
        <w:snapToGrid w:val="0"/>
        <w:ind w:firstLineChars="100" w:firstLine="240"/>
        <w:rPr>
          <w:rFonts w:asciiTheme="minorEastAsia" w:hAnsiTheme="minorEastAsia"/>
          <w:sz w:val="24"/>
          <w:szCs w:val="24"/>
        </w:rPr>
      </w:pPr>
      <w:r w:rsidRPr="00F54068">
        <w:rPr>
          <w:rFonts w:asciiTheme="minorEastAsia" w:hAnsiTheme="minorEastAsia" w:hint="eastAsia"/>
          <w:sz w:val="24"/>
          <w:szCs w:val="24"/>
        </w:rPr>
        <w:t>当社は、上記の事項をすべて満たす営業所を福井市内に有することに相違ありません。</w:t>
      </w:r>
    </w:p>
    <w:p w14:paraId="23079BF1" w14:textId="77777777" w:rsidR="00F54068" w:rsidRPr="00F54068" w:rsidRDefault="00F54068" w:rsidP="00895F8D">
      <w:pPr>
        <w:snapToGrid w:val="0"/>
        <w:ind w:firstLineChars="100" w:firstLine="240"/>
        <w:rPr>
          <w:rFonts w:asciiTheme="minorEastAsia" w:hAnsiTheme="minorEastAsia"/>
          <w:sz w:val="24"/>
          <w:szCs w:val="24"/>
        </w:rPr>
      </w:pPr>
      <w:r w:rsidRPr="00F54068">
        <w:rPr>
          <w:rFonts w:asciiTheme="minorEastAsia" w:hAnsiTheme="minorEastAsia" w:hint="eastAsia"/>
          <w:sz w:val="24"/>
          <w:szCs w:val="24"/>
        </w:rPr>
        <w:t>なお、上記の事実に相違した場合は、資格を抹消されても異議はありません。</w:t>
      </w:r>
    </w:p>
    <w:p w14:paraId="75F639B9" w14:textId="77777777" w:rsidR="00DD008F" w:rsidRPr="00F54068" w:rsidRDefault="00DD008F" w:rsidP="00895F8D">
      <w:pPr>
        <w:snapToGrid w:val="0"/>
        <w:rPr>
          <w:rFonts w:asciiTheme="minorEastAsia" w:hAnsiTheme="minorEastAsia"/>
          <w:sz w:val="24"/>
          <w:szCs w:val="24"/>
        </w:rPr>
      </w:pPr>
    </w:p>
    <w:p w14:paraId="021171DC" w14:textId="77777777" w:rsidR="00F54068" w:rsidRPr="00F54068" w:rsidRDefault="005729EF" w:rsidP="00895F8D">
      <w:pPr>
        <w:snapToGrid w:val="0"/>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F54068">
        <w:rPr>
          <w:rFonts w:asciiTheme="minorEastAsia" w:hAnsiTheme="minorEastAsia" w:hint="eastAsia"/>
          <w:sz w:val="24"/>
          <w:szCs w:val="24"/>
        </w:rPr>
        <w:t xml:space="preserve">　</w:t>
      </w:r>
      <w:r w:rsidR="00F54068" w:rsidRPr="00F54068">
        <w:rPr>
          <w:rFonts w:asciiTheme="minorEastAsia" w:hAnsiTheme="minorEastAsia" w:hint="eastAsia"/>
          <w:sz w:val="24"/>
          <w:szCs w:val="24"/>
        </w:rPr>
        <w:t xml:space="preserve">　年　</w:t>
      </w:r>
      <w:r w:rsidR="00F5406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F54068" w:rsidRPr="00F54068">
        <w:rPr>
          <w:rFonts w:asciiTheme="minorEastAsia" w:hAnsiTheme="minorEastAsia" w:hint="eastAsia"/>
          <w:sz w:val="24"/>
          <w:szCs w:val="24"/>
        </w:rPr>
        <w:t>月</w:t>
      </w:r>
      <w:r w:rsidR="00F54068">
        <w:rPr>
          <w:rFonts w:asciiTheme="minorEastAsia" w:hAnsiTheme="minorEastAsia" w:hint="eastAsia"/>
          <w:sz w:val="24"/>
          <w:szCs w:val="24"/>
        </w:rPr>
        <w:t xml:space="preserve">　</w:t>
      </w:r>
      <w:r w:rsidR="00F54068" w:rsidRPr="00F5406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F54068" w:rsidRPr="00F54068">
        <w:rPr>
          <w:rFonts w:asciiTheme="minorEastAsia" w:hAnsiTheme="minorEastAsia" w:hint="eastAsia"/>
          <w:sz w:val="24"/>
          <w:szCs w:val="24"/>
        </w:rPr>
        <w:t>日</w:t>
      </w:r>
    </w:p>
    <w:p w14:paraId="7249BDF1" w14:textId="77777777" w:rsidR="00DD008F" w:rsidRDefault="00DD008F" w:rsidP="00895F8D">
      <w:pPr>
        <w:snapToGrid w:val="0"/>
        <w:ind w:firstLineChars="100" w:firstLine="240"/>
        <w:rPr>
          <w:rFonts w:asciiTheme="minorEastAsia" w:hAnsiTheme="minorEastAsia"/>
          <w:sz w:val="24"/>
          <w:szCs w:val="24"/>
        </w:rPr>
      </w:pPr>
    </w:p>
    <w:p w14:paraId="1208A929" w14:textId="77777777" w:rsidR="00F54068" w:rsidRDefault="00F54068" w:rsidP="00895F8D">
      <w:pPr>
        <w:snapToGrid w:val="0"/>
        <w:ind w:firstLineChars="100" w:firstLine="240"/>
        <w:rPr>
          <w:rFonts w:asciiTheme="minorEastAsia" w:hAnsiTheme="minorEastAsia"/>
          <w:sz w:val="24"/>
          <w:szCs w:val="24"/>
        </w:rPr>
      </w:pPr>
      <w:r w:rsidRPr="00F54068">
        <w:rPr>
          <w:rFonts w:asciiTheme="minorEastAsia" w:hAnsiTheme="minorEastAsia" w:hint="eastAsia"/>
          <w:sz w:val="24"/>
          <w:szCs w:val="24"/>
        </w:rPr>
        <w:t>福</w:t>
      </w:r>
      <w:r>
        <w:rPr>
          <w:rFonts w:asciiTheme="minorEastAsia" w:hAnsiTheme="minorEastAsia" w:hint="eastAsia"/>
          <w:sz w:val="24"/>
          <w:szCs w:val="24"/>
        </w:rPr>
        <w:t xml:space="preserve"> </w:t>
      </w:r>
      <w:r w:rsidRPr="00F54068">
        <w:rPr>
          <w:rFonts w:asciiTheme="minorEastAsia" w:hAnsiTheme="minorEastAsia" w:hint="eastAsia"/>
          <w:sz w:val="24"/>
          <w:szCs w:val="24"/>
        </w:rPr>
        <w:t>井</w:t>
      </w:r>
      <w:r>
        <w:rPr>
          <w:rFonts w:asciiTheme="minorEastAsia" w:hAnsiTheme="minorEastAsia" w:hint="eastAsia"/>
          <w:sz w:val="24"/>
          <w:szCs w:val="24"/>
        </w:rPr>
        <w:t xml:space="preserve"> </w:t>
      </w:r>
      <w:r w:rsidRPr="00F54068">
        <w:rPr>
          <w:rFonts w:asciiTheme="minorEastAsia" w:hAnsiTheme="minorEastAsia" w:hint="eastAsia"/>
          <w:sz w:val="24"/>
          <w:szCs w:val="24"/>
        </w:rPr>
        <w:t>市</w:t>
      </w:r>
      <w:r>
        <w:rPr>
          <w:rFonts w:asciiTheme="minorEastAsia" w:hAnsiTheme="minorEastAsia" w:hint="eastAsia"/>
          <w:sz w:val="24"/>
          <w:szCs w:val="24"/>
        </w:rPr>
        <w:t xml:space="preserve"> </w:t>
      </w:r>
      <w:r w:rsidRPr="00F54068">
        <w:rPr>
          <w:rFonts w:asciiTheme="minorEastAsia" w:hAnsiTheme="minorEastAsia" w:hint="eastAsia"/>
          <w:sz w:val="24"/>
          <w:szCs w:val="24"/>
        </w:rPr>
        <w:t>長</w:t>
      </w:r>
      <w:r>
        <w:rPr>
          <w:rFonts w:asciiTheme="minorEastAsia" w:hAnsiTheme="minorEastAsia" w:hint="eastAsia"/>
          <w:sz w:val="24"/>
          <w:szCs w:val="24"/>
        </w:rPr>
        <w:t xml:space="preserve">　</w:t>
      </w:r>
      <w:r w:rsidRPr="00F54068">
        <w:rPr>
          <w:rFonts w:asciiTheme="minorEastAsia" w:hAnsiTheme="minorEastAsia" w:hint="eastAsia"/>
          <w:sz w:val="24"/>
          <w:szCs w:val="24"/>
        </w:rPr>
        <w:t xml:space="preserve">　様</w:t>
      </w:r>
    </w:p>
    <w:p w14:paraId="65440CC3" w14:textId="704AE03F" w:rsidR="00F54068" w:rsidRDefault="00B42939" w:rsidP="00895F8D">
      <w:pPr>
        <w:snapToGrid w:val="0"/>
        <w:ind w:leftChars="1957" w:left="4110"/>
        <w:rPr>
          <w:rFonts w:asciiTheme="minorEastAsia" w:hAnsiTheme="minorEastAsia"/>
          <w:sz w:val="24"/>
          <w:szCs w:val="24"/>
        </w:rPr>
      </w:pPr>
      <w:r>
        <w:rPr>
          <w:rFonts w:asciiTheme="minorEastAsia" w:hAnsiTheme="minorEastAsia" w:hint="eastAsia"/>
          <w:sz w:val="24"/>
          <w:szCs w:val="24"/>
        </w:rPr>
        <w:t>所</w:t>
      </w:r>
      <w:r w:rsidR="00025008">
        <w:rPr>
          <w:rFonts w:asciiTheme="minorEastAsia" w:hAnsiTheme="minorEastAsia" w:hint="eastAsia"/>
          <w:sz w:val="24"/>
          <w:szCs w:val="24"/>
        </w:rPr>
        <w:t xml:space="preserve">　 </w:t>
      </w:r>
      <w:r>
        <w:rPr>
          <w:rFonts w:asciiTheme="minorEastAsia" w:hAnsiTheme="minorEastAsia" w:hint="eastAsia"/>
          <w:sz w:val="24"/>
          <w:szCs w:val="24"/>
        </w:rPr>
        <w:t>在</w:t>
      </w:r>
      <w:r w:rsidR="00025008">
        <w:rPr>
          <w:rFonts w:asciiTheme="minorEastAsia" w:hAnsiTheme="minorEastAsia" w:hint="eastAsia"/>
          <w:sz w:val="24"/>
          <w:szCs w:val="24"/>
        </w:rPr>
        <w:t xml:space="preserve">　 </w:t>
      </w:r>
      <w:r>
        <w:rPr>
          <w:rFonts w:asciiTheme="minorEastAsia" w:hAnsiTheme="minorEastAsia" w:hint="eastAsia"/>
          <w:sz w:val="24"/>
          <w:szCs w:val="24"/>
        </w:rPr>
        <w:t>地</w:t>
      </w:r>
    </w:p>
    <w:p w14:paraId="7EAA8BBF" w14:textId="551A060A" w:rsidR="00F54068" w:rsidRPr="00F5238C" w:rsidRDefault="00025008" w:rsidP="00895F8D">
      <w:pPr>
        <w:snapToGrid w:val="0"/>
        <w:ind w:leftChars="1957" w:left="4110"/>
        <w:rPr>
          <w:rFonts w:asciiTheme="minorEastAsia" w:hAnsiTheme="minorEastAsia"/>
          <w:sz w:val="24"/>
          <w:szCs w:val="24"/>
        </w:rPr>
      </w:pPr>
      <w:r w:rsidRPr="00F5238C">
        <w:rPr>
          <w:rFonts w:asciiTheme="minorEastAsia" w:hAnsiTheme="minorEastAsia" w:hint="eastAsia"/>
          <w:sz w:val="24"/>
          <w:szCs w:val="24"/>
        </w:rPr>
        <w:t>商号又は名称</w:t>
      </w:r>
    </w:p>
    <w:p w14:paraId="6FC028B4" w14:textId="136D92DD" w:rsidR="00BC4B82" w:rsidRDefault="00F54068" w:rsidP="006121CF">
      <w:pPr>
        <w:snapToGrid w:val="0"/>
        <w:ind w:leftChars="1957" w:left="4110"/>
        <w:rPr>
          <w:rFonts w:asciiTheme="minorEastAsia" w:hAnsiTheme="minorEastAsia"/>
          <w:sz w:val="24"/>
          <w:szCs w:val="24"/>
        </w:rPr>
      </w:pPr>
      <w:r w:rsidRPr="00F5238C">
        <w:rPr>
          <w:rFonts w:asciiTheme="minorEastAsia" w:hAnsiTheme="minorEastAsia" w:hint="eastAsia"/>
          <w:sz w:val="24"/>
          <w:szCs w:val="24"/>
        </w:rPr>
        <w:t>代表者</w:t>
      </w:r>
      <w:r w:rsidR="00025008" w:rsidRPr="00F5238C">
        <w:rPr>
          <w:rFonts w:asciiTheme="minorEastAsia" w:hAnsiTheme="minorEastAsia" w:hint="eastAsia"/>
          <w:sz w:val="24"/>
          <w:szCs w:val="24"/>
        </w:rPr>
        <w:t>職氏名</w:t>
      </w:r>
      <w:r>
        <w:rPr>
          <w:rFonts w:asciiTheme="minorEastAsia" w:hAnsiTheme="minorEastAsia" w:hint="eastAsia"/>
          <w:sz w:val="24"/>
          <w:szCs w:val="24"/>
        </w:rPr>
        <w:t xml:space="preserve">　　　　　　　　　　　</w:t>
      </w:r>
      <w:r w:rsidR="005729EF">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7B0BDB77" w14:textId="77777777" w:rsidR="008F55E5" w:rsidRDefault="008F55E5" w:rsidP="008F55E5">
      <w:pPr>
        <w:snapToGrid w:val="0"/>
        <w:ind w:firstLineChars="100" w:firstLine="180"/>
        <w:jc w:val="right"/>
        <w:rPr>
          <w:rFonts w:asciiTheme="minorEastAsia" w:hAnsiTheme="minorEastAsia"/>
          <w:sz w:val="18"/>
          <w:szCs w:val="18"/>
        </w:rPr>
      </w:pPr>
    </w:p>
    <w:p w14:paraId="5D5C425C" w14:textId="11A30EC1" w:rsidR="008F55E5" w:rsidRPr="008F55E5" w:rsidRDefault="008F55E5" w:rsidP="007961F1">
      <w:pPr>
        <w:snapToGrid w:val="0"/>
        <w:ind w:firstLineChars="100" w:firstLine="180"/>
        <w:jc w:val="right"/>
        <w:rPr>
          <w:rFonts w:asciiTheme="minorEastAsia" w:hAnsiTheme="minorEastAsia" w:hint="eastAsia"/>
          <w:sz w:val="24"/>
          <w:szCs w:val="24"/>
        </w:rPr>
      </w:pPr>
      <w:r w:rsidRPr="008F55E5">
        <w:rPr>
          <w:rFonts w:asciiTheme="minorEastAsia" w:hAnsiTheme="minorEastAsia" w:hint="eastAsia"/>
          <w:sz w:val="18"/>
          <w:szCs w:val="18"/>
        </w:rPr>
        <w:t>（営業所等へ委任する場合も、本社の代表者名等で記載）</w:t>
      </w:r>
    </w:p>
    <w:sectPr w:rsidR="008F55E5" w:rsidRPr="008F55E5" w:rsidSect="00FC76E6">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2822" w14:textId="77777777" w:rsidR="00F54068" w:rsidRDefault="00F54068" w:rsidP="00F54068">
      <w:r>
        <w:separator/>
      </w:r>
    </w:p>
  </w:endnote>
  <w:endnote w:type="continuationSeparator" w:id="0">
    <w:p w14:paraId="05D1212F" w14:textId="77777777" w:rsidR="00F54068" w:rsidRDefault="00F54068" w:rsidP="00F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C721C" w14:textId="77777777" w:rsidR="00F54068" w:rsidRDefault="00F54068" w:rsidP="00F54068">
      <w:r>
        <w:separator/>
      </w:r>
    </w:p>
  </w:footnote>
  <w:footnote w:type="continuationSeparator" w:id="0">
    <w:p w14:paraId="1E2F08D8" w14:textId="77777777" w:rsidR="00F54068" w:rsidRDefault="00F54068" w:rsidP="00F5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2F"/>
    <w:rsid w:val="00025008"/>
    <w:rsid w:val="000B2312"/>
    <w:rsid w:val="003C0842"/>
    <w:rsid w:val="005729EF"/>
    <w:rsid w:val="005C1DCD"/>
    <w:rsid w:val="005C6A4C"/>
    <w:rsid w:val="006121CF"/>
    <w:rsid w:val="006819CB"/>
    <w:rsid w:val="007961F1"/>
    <w:rsid w:val="007C645C"/>
    <w:rsid w:val="007E7435"/>
    <w:rsid w:val="00895F8D"/>
    <w:rsid w:val="008F55E5"/>
    <w:rsid w:val="00922477"/>
    <w:rsid w:val="00A36258"/>
    <w:rsid w:val="00B104E3"/>
    <w:rsid w:val="00B42939"/>
    <w:rsid w:val="00BC4B82"/>
    <w:rsid w:val="00BE51B4"/>
    <w:rsid w:val="00C8443F"/>
    <w:rsid w:val="00CA480F"/>
    <w:rsid w:val="00DC312F"/>
    <w:rsid w:val="00DC4AAD"/>
    <w:rsid w:val="00DD008F"/>
    <w:rsid w:val="00E122B0"/>
    <w:rsid w:val="00F5238C"/>
    <w:rsid w:val="00F54068"/>
    <w:rsid w:val="00FC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AA31CC"/>
  <w15:docId w15:val="{A310162B-7281-452D-AD8A-8C506DF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068"/>
    <w:pPr>
      <w:tabs>
        <w:tab w:val="center" w:pos="4252"/>
        <w:tab w:val="right" w:pos="8504"/>
      </w:tabs>
      <w:snapToGrid w:val="0"/>
    </w:pPr>
  </w:style>
  <w:style w:type="character" w:customStyle="1" w:styleId="a4">
    <w:name w:val="ヘッダー (文字)"/>
    <w:basedOn w:val="a0"/>
    <w:link w:val="a3"/>
    <w:uiPriority w:val="99"/>
    <w:rsid w:val="00F54068"/>
  </w:style>
  <w:style w:type="paragraph" w:styleId="a5">
    <w:name w:val="footer"/>
    <w:basedOn w:val="a"/>
    <w:link w:val="a6"/>
    <w:uiPriority w:val="99"/>
    <w:unhideWhenUsed/>
    <w:rsid w:val="00F54068"/>
    <w:pPr>
      <w:tabs>
        <w:tab w:val="center" w:pos="4252"/>
        <w:tab w:val="right" w:pos="8504"/>
      </w:tabs>
      <w:snapToGrid w:val="0"/>
    </w:pPr>
  </w:style>
  <w:style w:type="character" w:customStyle="1" w:styleId="a6">
    <w:name w:val="フッター (文字)"/>
    <w:basedOn w:val="a0"/>
    <w:link w:val="a5"/>
    <w:uiPriority w:val="99"/>
    <w:rsid w:val="00F5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2050283</cp:lastModifiedBy>
  <cp:revision>26</cp:revision>
  <cp:lastPrinted>2021-03-23T02:49:00Z</cp:lastPrinted>
  <dcterms:created xsi:type="dcterms:W3CDTF">2014-03-12T11:25:00Z</dcterms:created>
  <dcterms:modified xsi:type="dcterms:W3CDTF">2024-02-22T05:24:00Z</dcterms:modified>
</cp:coreProperties>
</file>