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20572" w14:textId="77777777" w:rsidR="005B1ADC" w:rsidRPr="004A6672" w:rsidRDefault="005B1ADC" w:rsidP="005B1ADC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（様式第20号　別紙１）</w:t>
      </w:r>
    </w:p>
    <w:p w14:paraId="5FB79AB6" w14:textId="6BD125EB" w:rsidR="005B1ADC" w:rsidRPr="004A6672" w:rsidRDefault="005B1ADC" w:rsidP="005B1ADC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実施状況整理</w:t>
      </w:r>
      <w:r w:rsidR="003A7145">
        <w:rPr>
          <w:rFonts w:ascii="ＭＳ 明朝" w:hAnsi="ＭＳ 明朝" w:hint="eastAsia"/>
          <w:color w:val="000000" w:themeColor="text1"/>
          <w:sz w:val="24"/>
          <w:szCs w:val="24"/>
        </w:rPr>
        <w:t>票</w:t>
      </w:r>
      <w:r w:rsidRPr="00C802B9">
        <w:rPr>
          <w:rFonts w:hint="eastAsia"/>
          <w:noProof/>
        </w:rPr>
        <w:drawing>
          <wp:inline distT="0" distB="0" distL="0" distR="0" wp14:anchorId="0C2C7723" wp14:editId="20E3367C">
            <wp:extent cx="9251950" cy="3515995"/>
            <wp:effectExtent l="0" t="0" r="6350" b="8255"/>
            <wp:docPr id="123220832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73014" w14:textId="77777777" w:rsidR="005B1ADC" w:rsidRPr="004A6672" w:rsidRDefault="005B1ADC" w:rsidP="005B1ADC">
      <w:pPr>
        <w:spacing w:line="240" w:lineRule="exact"/>
        <w:ind w:left="600" w:hangingChars="300" w:hanging="6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4A6672">
        <w:rPr>
          <w:rFonts w:ascii="ＭＳ 明朝" w:hAnsi="ＭＳ 明朝" w:hint="eastAsia"/>
          <w:color w:val="000000" w:themeColor="text1"/>
          <w:sz w:val="20"/>
          <w:szCs w:val="20"/>
        </w:rPr>
        <w:t>注１　「関係人口創出・維持の活動を通じて作業に参加した地域外関係者数（延べ人数）」は、関係人口創出・維持の活動を実施した場合に、参加した地域外関係者の延べ人数を記入し、それ以外は空欄とすること。</w:t>
      </w:r>
    </w:p>
    <w:p w14:paraId="0BBC41B1" w14:textId="77777777" w:rsidR="005B1ADC" w:rsidRPr="004A6672" w:rsidRDefault="005B1ADC" w:rsidP="005B1ADC">
      <w:pPr>
        <w:spacing w:line="240" w:lineRule="exact"/>
        <w:ind w:left="600" w:hangingChars="300" w:hanging="6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4A6672">
        <w:rPr>
          <w:rFonts w:ascii="ＭＳ 明朝" w:hAnsi="ＭＳ 明朝" w:hint="eastAsia"/>
          <w:color w:val="000000" w:themeColor="text1"/>
          <w:sz w:val="20"/>
          <w:szCs w:val="20"/>
        </w:rPr>
        <w:t>注２　「資機材等整備の実施」は、従たる活動として資機材等整備を実施した場合に「○」を記入し、それ以外は空欄とすること。</w:t>
      </w:r>
    </w:p>
    <w:p w14:paraId="5030CF48" w14:textId="77777777" w:rsidR="005B1ADC" w:rsidRPr="004A6672" w:rsidRDefault="005B1ADC" w:rsidP="005B1ADC">
      <w:pPr>
        <w:spacing w:line="240" w:lineRule="exact"/>
        <w:ind w:left="600" w:hangingChars="300" w:hanging="6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4A6672">
        <w:rPr>
          <w:rFonts w:ascii="ＭＳ 明朝" w:hAnsi="ＭＳ 明朝" w:hint="eastAsia"/>
          <w:color w:val="000000" w:themeColor="text1"/>
          <w:sz w:val="20"/>
          <w:szCs w:val="20"/>
        </w:rPr>
        <w:t>注３　「活動推進費の使用」は、従たる活動として活動推進費を使用した場合に「○」を記入し、それ以外は空欄とすること。</w:t>
      </w:r>
    </w:p>
    <w:p w14:paraId="7B8CEEE5" w14:textId="77777777" w:rsidR="005B1ADC" w:rsidRPr="004A6672" w:rsidRDefault="005B1ADC" w:rsidP="005B1ADC">
      <w:pPr>
        <w:spacing w:line="240" w:lineRule="exact"/>
        <w:ind w:left="600" w:hangingChars="300" w:hanging="6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4A6672">
        <w:rPr>
          <w:rFonts w:ascii="ＭＳ 明朝" w:hAnsi="ＭＳ 明朝" w:hint="eastAsia"/>
          <w:color w:val="000000" w:themeColor="text1"/>
          <w:sz w:val="20"/>
          <w:szCs w:val="20"/>
        </w:rPr>
        <w:t>注４　「アドバイザー制度の利用」は、別途定めるアドバイザー制度による指導・助言を受けた場合は、以下のうち該当する指導・助言の数字を記入し、それ以外は空欄とすること。</w:t>
      </w:r>
      <w:r w:rsidRPr="004A6672">
        <w:rPr>
          <w:rFonts w:ascii="ＭＳ 明朝" w:hAnsi="ＭＳ 明朝"/>
          <w:color w:val="000000" w:themeColor="text1"/>
          <w:sz w:val="20"/>
          <w:szCs w:val="20"/>
        </w:rPr>
        <w:br/>
      </w:r>
      <w:r w:rsidRPr="004A6672">
        <w:rPr>
          <w:rFonts w:ascii="ＭＳ 明朝" w:hAnsi="ＭＳ 明朝" w:hint="eastAsia"/>
          <w:color w:val="000000" w:themeColor="text1"/>
          <w:sz w:val="20"/>
          <w:szCs w:val="20"/>
        </w:rPr>
        <w:t>①森林施業、②侵入竹の伐採・除去・利活用、③森林資源の活用、④森林生態、植生、⑤関係人口、⑥組織づくり、⑦安全管理、⑧その他</w:t>
      </w:r>
    </w:p>
    <w:p w14:paraId="68B5BD0D" w14:textId="77777777" w:rsidR="005B1ADC" w:rsidRPr="004A6672" w:rsidRDefault="005B1ADC" w:rsidP="005B1ADC">
      <w:pPr>
        <w:spacing w:line="240" w:lineRule="exact"/>
        <w:ind w:left="600" w:hangingChars="300" w:hanging="6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4A6672">
        <w:rPr>
          <w:rFonts w:ascii="ＭＳ 明朝" w:hAnsi="ＭＳ 明朝" w:hint="eastAsia"/>
          <w:color w:val="000000" w:themeColor="text1"/>
          <w:sz w:val="20"/>
          <w:szCs w:val="20"/>
        </w:rPr>
        <w:t>注５　「支出」に記入する額は、自己負担額による支出、国の交付額による支出、都道府県・市町村の支援額による支出の合計額をそれぞれ記入すること。</w:t>
      </w:r>
    </w:p>
    <w:p w14:paraId="1F22914A" w14:textId="77777777" w:rsidR="005B1ADC" w:rsidRPr="004A6672" w:rsidRDefault="005B1ADC" w:rsidP="005B1ADC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9140291" w14:textId="024369D4" w:rsidR="00314BCF" w:rsidRPr="005B1ADC" w:rsidRDefault="00314BCF" w:rsidP="005B1ADC"/>
    <w:sectPr w:rsidR="00314BCF" w:rsidRPr="005B1ADC" w:rsidSect="005B1ADC">
      <w:pgSz w:w="16838" w:h="11906" w:orient="landscape"/>
      <w:pgMar w:top="1304" w:right="1134" w:bottom="1304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5DA64" w14:textId="77777777" w:rsidR="00FF116F" w:rsidRDefault="00FF116F" w:rsidP="00FF116F">
      <w:r>
        <w:separator/>
      </w:r>
    </w:p>
  </w:endnote>
  <w:endnote w:type="continuationSeparator" w:id="0">
    <w:p w14:paraId="7CECB923" w14:textId="77777777" w:rsidR="00FF116F" w:rsidRDefault="00FF116F" w:rsidP="00FF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39BD7" w14:textId="77777777" w:rsidR="00FF116F" w:rsidRDefault="00FF116F" w:rsidP="00FF116F">
      <w:r>
        <w:separator/>
      </w:r>
    </w:p>
  </w:footnote>
  <w:footnote w:type="continuationSeparator" w:id="0">
    <w:p w14:paraId="7A555C28" w14:textId="77777777" w:rsidR="00FF116F" w:rsidRDefault="00FF116F" w:rsidP="00FF1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CF"/>
    <w:rsid w:val="00302760"/>
    <w:rsid w:val="00314BCF"/>
    <w:rsid w:val="003A7145"/>
    <w:rsid w:val="003D1320"/>
    <w:rsid w:val="005B1ADC"/>
    <w:rsid w:val="00811EF5"/>
    <w:rsid w:val="00B77A80"/>
    <w:rsid w:val="00C50067"/>
    <w:rsid w:val="00DC43D8"/>
    <w:rsid w:val="00E1226F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5BFB99"/>
  <w15:chartTrackingRefBased/>
  <w15:docId w15:val="{065C46EA-2E17-4B27-AE62-FE70CD86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BCF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4BCF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BC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BC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BCF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BCF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BCF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BCF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BCF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BCF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4B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4B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4B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4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4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4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4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4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4B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4B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14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B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14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BC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14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BCF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14B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4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14B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4BC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F11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116F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FF11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116F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立城</dc:creator>
  <cp:keywords/>
  <dc:description/>
  <cp:lastModifiedBy>髙橋　立城</cp:lastModifiedBy>
  <cp:revision>3</cp:revision>
  <dcterms:created xsi:type="dcterms:W3CDTF">2026-05-27T06:10:00Z</dcterms:created>
  <dcterms:modified xsi:type="dcterms:W3CDTF">2026-05-27T07:15:00Z</dcterms:modified>
</cp:coreProperties>
</file>