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262E" w14:textId="4146301D" w:rsidR="00DD1E86" w:rsidRDefault="006A5145" w:rsidP="00905240">
      <w:pPr>
        <w:jc w:val="center"/>
        <w:rPr>
          <w:rFonts w:ascii="HGP創英角ﾎﾟｯﾌﾟ体" w:eastAsia="HGP創英角ﾎﾟｯﾌﾟ体" w:hAnsi="HGP創英角ﾎﾟｯﾌﾟ体"/>
          <w:sz w:val="72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8983F" wp14:editId="71AE3EDC">
                <wp:simplePos x="0" y="0"/>
                <wp:positionH relativeFrom="column">
                  <wp:posOffset>-202565</wp:posOffset>
                </wp:positionH>
                <wp:positionV relativeFrom="paragraph">
                  <wp:posOffset>-181610</wp:posOffset>
                </wp:positionV>
                <wp:extent cx="6193790" cy="1104900"/>
                <wp:effectExtent l="38100" t="0" r="54610" b="1905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104900"/>
                        </a:xfrm>
                        <a:prstGeom prst="ribbon2">
                          <a:avLst>
                            <a:gd name="adj1" fmla="val 16667"/>
                            <a:gd name="adj2" fmla="val 720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AC48" w14:textId="03566DBA" w:rsidR="006D53FE" w:rsidRPr="007B61FD" w:rsidRDefault="006D53FE" w:rsidP="006D53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</w:rPr>
                            </w:pPr>
                            <w:r w:rsidRPr="007B61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</w:rPr>
                              <w:t>投票支援カード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8983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-15.95pt;margin-top:-14.3pt;width:487.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" adj="3015,18000" filled="f" strokecolor="black [3213]" strokeweight="1pt">
                <v:stroke joinstyle="miter"/>
                <v:textbox>
                  <w:txbxContent>
                    <w:p w14:paraId="1458AC48" w14:textId="03566DBA" w:rsidR="006D53FE" w:rsidRPr="007B61FD" w:rsidRDefault="006D53FE" w:rsidP="006D53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</w:rPr>
                      </w:pPr>
                      <w:r w:rsidRPr="007B61F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</w:rPr>
                        <w:t>投票支援カード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3A1AF" wp14:editId="082BB181">
                <wp:simplePos x="0" y="0"/>
                <wp:positionH relativeFrom="column">
                  <wp:posOffset>1377950</wp:posOffset>
                </wp:positionH>
                <wp:positionV relativeFrom="paragraph">
                  <wp:posOffset>-323674</wp:posOffset>
                </wp:positionV>
                <wp:extent cx="3347499" cy="416757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499" cy="416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C2FC2" w14:textId="60BD765F" w:rsidR="00191B7E" w:rsidRPr="003A041D" w:rsidRDefault="00191B7E">
                            <w:pP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041D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とうひょう 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3A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8.5pt;margin-top:-25.5pt;width:263.6pt;height:3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" filled="f" stroked="f" strokeweight=".5pt">
                <v:textbox>
                  <w:txbxContent>
                    <w:p w14:paraId="650C2FC2" w14:textId="60BD765F" w:rsidR="00191B7E" w:rsidRPr="003A041D" w:rsidRDefault="00191B7E">
                      <w:pP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3A041D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32"/>
                          <w:szCs w:val="32"/>
                        </w:rPr>
                        <w:t>とうひょう しえん</w:t>
                      </w:r>
                    </w:p>
                  </w:txbxContent>
                </v:textbox>
              </v:shape>
            </w:pict>
          </mc:Fallback>
        </mc:AlternateContent>
      </w:r>
    </w:p>
    <w:p w14:paraId="621B5576" w14:textId="675D46FB" w:rsidR="006A5145" w:rsidRPr="00905240" w:rsidRDefault="006A5145" w:rsidP="00905240">
      <w:pPr>
        <w:jc w:val="center"/>
        <w:rPr>
          <w:rFonts w:ascii="HGP創英角ﾎﾟｯﾌﾟ体" w:eastAsia="HGP創英角ﾎﾟｯﾌﾟ体" w:hAnsi="HGP創英角ﾎﾟｯﾌﾟ体"/>
          <w:sz w:val="72"/>
        </w:rPr>
      </w:pPr>
    </w:p>
    <w:p w14:paraId="7850DE0B" w14:textId="3C0DD308" w:rsidR="00905240" w:rsidRPr="007B61FD" w:rsidRDefault="00905240">
      <w:pPr>
        <w:rPr>
          <w:rFonts w:ascii="BIZ UDゴシック" w:eastAsia="BIZ UDゴシック" w:hAnsi="BIZ UDゴシック"/>
        </w:rPr>
      </w:pPr>
      <w:r w:rsidRPr="007B61FD">
        <w:rPr>
          <w:rFonts w:ascii="BIZ UDゴシック" w:eastAsia="BIZ UDゴシック" w:hAnsi="BIZ UDゴシック" w:hint="eastAsia"/>
        </w:rPr>
        <w:t>このカードを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とうひょうじょ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投票所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の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かかりいん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係員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に</w:t>
      </w:r>
      <w:r w:rsidR="00CF66E4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F66E4" w:rsidRPr="00CF66E4">
              <w:rPr>
                <w:rFonts w:ascii="BIZ UDゴシック" w:eastAsia="BIZ UDゴシック" w:hAnsi="BIZ UDゴシック"/>
                <w:sz w:val="20"/>
              </w:rPr>
              <w:t>わた</w:t>
            </w:r>
          </w:rt>
          <w:rubyBase>
            <w:r w:rsidR="00CF66E4">
              <w:rPr>
                <w:rFonts w:ascii="BIZ UDゴシック" w:eastAsia="BIZ UDゴシック" w:hAnsi="BIZ UDゴシック"/>
              </w:rPr>
              <w:t>渡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してください。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かかりいん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係員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が</w:t>
      </w:r>
      <w:r w:rsidRPr="007B61FD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5240" w:rsidRPr="007B61FD">
              <w:rPr>
                <w:rFonts w:ascii="BIZ UDゴシック" w:eastAsia="BIZ UDゴシック" w:hAnsi="BIZ UDゴシック"/>
                <w:sz w:val="20"/>
              </w:rPr>
              <w:t>とうひょう</w:t>
            </w:r>
          </w:rt>
          <w:rubyBase>
            <w:r w:rsidR="00905240" w:rsidRPr="007B61FD">
              <w:rPr>
                <w:rFonts w:ascii="BIZ UDゴシック" w:eastAsia="BIZ UDゴシック" w:hAnsi="BIZ UDゴシック"/>
              </w:rPr>
              <w:t>投票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をお</w:t>
      </w:r>
      <w:r w:rsidR="00A559B5">
        <w:rPr>
          <w:rFonts w:ascii="BIZ UDゴシック" w:eastAsia="BIZ UDゴシック" w:hAnsi="BIZ UDゴシック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59B5" w:rsidRPr="00A559B5">
              <w:rPr>
                <w:rFonts w:ascii="BIZ UDゴシック" w:eastAsia="BIZ UDゴシック" w:hAnsi="BIZ UDゴシック"/>
                <w:sz w:val="20"/>
              </w:rPr>
              <w:t>てつだ</w:t>
            </w:r>
          </w:rt>
          <w:rubyBase>
            <w:r w:rsidR="00A559B5">
              <w:rPr>
                <w:rFonts w:ascii="BIZ UDゴシック" w:eastAsia="BIZ UDゴシック" w:hAnsi="BIZ UDゴシック"/>
              </w:rPr>
              <w:t>手伝</w:t>
            </w:r>
          </w:rubyBase>
        </w:ruby>
      </w:r>
      <w:r w:rsidRPr="007B61FD">
        <w:rPr>
          <w:rFonts w:ascii="BIZ UDゴシック" w:eastAsia="BIZ UDゴシック" w:hAnsi="BIZ UDゴシック" w:hint="eastAsia"/>
        </w:rPr>
        <w:t>いします。</w:t>
      </w:r>
    </w:p>
    <w:p w14:paraId="07EB8BD3" w14:textId="7EA04107" w:rsidR="00905240" w:rsidRPr="007B61FD" w:rsidRDefault="00672B9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78BFA0" wp14:editId="41B6A61E">
                <wp:simplePos x="0" y="0"/>
                <wp:positionH relativeFrom="column">
                  <wp:posOffset>-204394</wp:posOffset>
                </wp:positionH>
                <wp:positionV relativeFrom="paragraph">
                  <wp:posOffset>433639</wp:posOffset>
                </wp:positionV>
                <wp:extent cx="6289483" cy="5104262"/>
                <wp:effectExtent l="0" t="0" r="16510" b="203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3" cy="51042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2485B" id="正方形/長方形 8" o:spid="_x0000_s1026" style="position:absolute;margin-left:-16.1pt;margin-top:34.15pt;width:495.25pt;height:401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" filled="f" strokecolor="black [3213]" strokeweight="1.5pt"/>
            </w:pict>
          </mc:Fallback>
        </mc:AlternateContent>
      </w:r>
    </w:p>
    <w:p w14:paraId="5E5A2E04" w14:textId="0329C0A2" w:rsidR="00905240" w:rsidRPr="00C262C1" w:rsidRDefault="00905240" w:rsidP="00C262C1">
      <w:pPr>
        <w:spacing w:line="760" w:lineRule="exact"/>
        <w:rPr>
          <w:rFonts w:ascii="UD デジタル 教科書体 NP-B" w:eastAsia="UD デジタル 教科書体 NP-B" w:hint="eastAsia"/>
        </w:rPr>
      </w:pPr>
      <w:r w:rsidRPr="00C262C1">
        <w:rPr>
          <w:rFonts w:ascii="UD デジタル 教科書体 NP-B" w:eastAsia="UD デジタル 教科書体 NP-B" w:hint="eastAsia"/>
        </w:rPr>
        <w:t>あなたがしてほしいことを</w:t>
      </w:r>
      <w:r w:rsidR="00C262C1">
        <w:rPr>
          <w:rFonts w:ascii="UD デジタル 教科書体 NP-B" w:eastAsia="UD デジタル 教科書体 NP-B"/>
        </w:rPr>
        <w:ruby>
          <w:rubyPr>
            <w:rubyAlign w:val="distributeSpace"/>
            <w:hps w:val="24"/>
            <w:hpsRaise w:val="38"/>
            <w:hpsBaseText w:val="40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4"/>
              </w:rPr>
              <w:t>えら</w:t>
            </w:r>
          </w:rt>
          <w:rubyBase>
            <w:r w:rsidR="00C262C1">
              <w:rPr>
                <w:rFonts w:ascii="UD デジタル 教科書体 NP-B" w:eastAsia="UD デジタル 教科書体 NP-B"/>
              </w:rPr>
              <w:t>選</w:t>
            </w:r>
          </w:rubyBase>
        </w:ruby>
      </w:r>
      <w:r w:rsidRPr="00C262C1">
        <w:rPr>
          <w:rFonts w:ascii="UD デジタル 教科書体 NP-B" w:eastAsia="UD デジタル 教科書体 NP-B" w:hint="eastAsia"/>
        </w:rPr>
        <w:t>んでください。</w:t>
      </w:r>
    </w:p>
    <w:p w14:paraId="6A4CDF64" w14:textId="5ECF7150" w:rsidR="00905240" w:rsidRPr="00710581" w:rsidRDefault="009802E0">
      <w:pPr>
        <w:rPr>
          <w:rFonts w:ascii="UD デジタル 教科書体 NK-B" w:eastAsia="UD デジタル 教科書体 NK-B" w:hint="eastAsia"/>
          <w:sz w:val="36"/>
          <w:szCs w:val="36"/>
        </w:rPr>
      </w:pPr>
      <w:r w:rsidRPr="00710581">
        <w:rPr>
          <w:rFonts w:ascii="UD デジタル 教科書体 NK-B" w:eastAsia="UD デジタル 教科書体 NK-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7CF3F" wp14:editId="0B6DCDC3">
                <wp:simplePos x="0" y="0"/>
                <wp:positionH relativeFrom="column">
                  <wp:posOffset>67310</wp:posOffset>
                </wp:positionH>
                <wp:positionV relativeFrom="paragraph">
                  <wp:posOffset>92237</wp:posOffset>
                </wp:positionV>
                <wp:extent cx="393065" cy="361315"/>
                <wp:effectExtent l="19050" t="19050" r="2603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3613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F9F5A" id="正方形/長方形 3" o:spid="_x0000_s1026" style="position:absolute;margin-left:5.3pt;margin-top:7.25pt;width:30.9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" filled="f" strokecolor="black [3213]" strokeweight="3pt"/>
            </w:pict>
          </mc:Fallback>
        </mc:AlternateContent>
      </w:r>
      <w:r w:rsidR="00710581">
        <w:rPr>
          <w:rFonts w:hint="eastAsia"/>
          <w:sz w:val="32"/>
          <w:szCs w:val="32"/>
        </w:rPr>
        <w:t xml:space="preserve">　　　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とうひょう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投票</w:t>
            </w:r>
          </w:rubyBase>
        </w:ruby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ようし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用紙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に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か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代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わりに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か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書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いてほしい。（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だいひつ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代筆</w:t>
            </w:r>
          </w:rubyBase>
        </w:ruby>
      </w:r>
      <w:r w:rsidR="00076439" w:rsidRPr="00710581">
        <w:rPr>
          <w:rFonts w:ascii="UD デジタル 教科書体 NK-B" w:eastAsia="UD デジタル 教科書体 NK-B" w:hint="eastAsia"/>
          <w:sz w:val="36"/>
          <w:szCs w:val="36"/>
        </w:rPr>
        <w:t>してほしい）</w:t>
      </w:r>
    </w:p>
    <w:p w14:paraId="6B3A69E9" w14:textId="54521776" w:rsidR="00905240" w:rsidRPr="00710581" w:rsidRDefault="00191B7E" w:rsidP="00710581">
      <w:pPr>
        <w:rPr>
          <w:rFonts w:ascii="UD デジタル 教科書体 NK-B" w:eastAsia="UD デジタル 教科書体 NK-B" w:hint="eastAsia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ADAD2C" wp14:editId="745A59E2">
                <wp:simplePos x="0" y="0"/>
                <wp:positionH relativeFrom="column">
                  <wp:posOffset>67133</wp:posOffset>
                </wp:positionH>
                <wp:positionV relativeFrom="paragraph">
                  <wp:posOffset>136244</wp:posOffset>
                </wp:positionV>
                <wp:extent cx="393405" cy="361507"/>
                <wp:effectExtent l="19050" t="19050" r="2603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5" cy="36150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A1A2D" id="正方形/長方形 4" o:spid="_x0000_s1026" style="position:absolute;margin-left:5.3pt;margin-top:10.75pt;width:31pt;height:28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" filled="f" strokecolor="windowText" strokeweight="3pt"/>
            </w:pict>
          </mc:Fallback>
        </mc:AlternateContent>
      </w:r>
      <w:r w:rsidR="00710581">
        <w:rPr>
          <w:rFonts w:hint="eastAsia"/>
          <w:sz w:val="32"/>
        </w:rPr>
        <w:t xml:space="preserve">　　　</w:t>
      </w:r>
      <w:r w:rsidR="009802E0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9802E0" w:rsidRPr="009802E0">
              <w:rPr>
                <w:rFonts w:ascii="UD デジタル 教科書体 NK-B" w:eastAsia="UD デジタル 教科書体 NK-B"/>
                <w:sz w:val="20"/>
                <w:szCs w:val="36"/>
              </w:rPr>
              <w:t>つぎ</w:t>
            </w:r>
          </w:rt>
          <w:rubyBase>
            <w:r w:rsidR="009802E0">
              <w:rPr>
                <w:rFonts w:ascii="UD デジタル 教科書体 NK-B" w:eastAsia="UD デジタル 教科書体 NK-B"/>
                <w:sz w:val="36"/>
                <w:szCs w:val="36"/>
              </w:rPr>
              <w:t>次</w:t>
            </w:r>
          </w:rubyBase>
        </w:ruby>
      </w:r>
      <w:r w:rsidR="009802E0">
        <w:rPr>
          <w:rFonts w:ascii="UD デジタル 教科書体 NK-B" w:eastAsia="UD デジタル 教科書体 NK-B" w:hint="eastAsia"/>
          <w:sz w:val="36"/>
          <w:szCs w:val="36"/>
        </w:rPr>
        <w:t>のとおり</w:t>
      </w:r>
      <w:r w:rsidR="00710581">
        <w:rPr>
          <w:rFonts w:ascii="UD デジタル 教科書体 NK-B" w:eastAsia="UD デジタル 教科書体 NK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710581" w:rsidRPr="00710581">
              <w:rPr>
                <w:rFonts w:ascii="UD デジタル 教科書体 NK-B" w:eastAsia="UD デジタル 教科書体 NK-B"/>
                <w:sz w:val="20"/>
                <w:szCs w:val="36"/>
              </w:rPr>
              <w:t>てつだ</w:t>
            </w:r>
          </w:rt>
          <w:rubyBase>
            <w:r w:rsidR="00710581">
              <w:rPr>
                <w:rFonts w:ascii="UD デジタル 教科書体 NK-B" w:eastAsia="UD デジタル 教科書体 NK-B"/>
                <w:sz w:val="36"/>
                <w:szCs w:val="36"/>
              </w:rPr>
              <w:t>手伝</w:t>
            </w:r>
          </w:rubyBase>
        </w:ruby>
      </w:r>
      <w:r w:rsidR="00905240" w:rsidRPr="00710581">
        <w:rPr>
          <w:rFonts w:ascii="UD デジタル 教科書体 NK-B" w:eastAsia="UD デジタル 教科書体 NK-B" w:hint="eastAsia"/>
          <w:sz w:val="36"/>
          <w:szCs w:val="36"/>
        </w:rPr>
        <w:t>ってほしい</w:t>
      </w:r>
      <w:r w:rsidR="00710581" w:rsidRPr="00710581">
        <w:rPr>
          <w:rFonts w:ascii="UD デジタル 教科書体 NK-B" w:eastAsia="UD デジタル 教科書体 NK-B" w:hint="eastAsia"/>
          <w:sz w:val="36"/>
          <w:szCs w:val="36"/>
        </w:rPr>
        <w:t>。</w:t>
      </w:r>
    </w:p>
    <w:p w14:paraId="3F645140" w14:textId="487594F4" w:rsidR="00905240" w:rsidRPr="009802E0" w:rsidRDefault="009802E0" w:rsidP="009802E0">
      <w:pPr>
        <w:spacing w:line="320" w:lineRule="exact"/>
        <w:rPr>
          <w:rFonts w:ascii="UD デジタル 教科書体 NP-B" w:eastAsia="UD デジタル 教科書体 NP-B" w:hint="eastAsia"/>
          <w:sz w:val="32"/>
          <w:szCs w:val="32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A9C15" wp14:editId="6E83EBF3">
                <wp:simplePos x="0" y="0"/>
                <wp:positionH relativeFrom="column">
                  <wp:posOffset>5743875</wp:posOffset>
                </wp:positionH>
                <wp:positionV relativeFrom="paragraph">
                  <wp:posOffset>165675</wp:posOffset>
                </wp:positionV>
                <wp:extent cx="138430" cy="1275907"/>
                <wp:effectExtent l="0" t="0" r="13970" b="1968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430" cy="1275907"/>
                        </a:xfrm>
                        <a:prstGeom prst="leftBracke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02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margin-left:452.25pt;margin-top:13.05pt;width:10.9pt;height:100.45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" adj="195" strokecolor="windowText" strokeweight="2pt">
                <v:stroke joinstyle="miter"/>
              </v:shape>
            </w:pict>
          </mc:Fallback>
        </mc:AlternateContent>
      </w:r>
    </w:p>
    <w:p w14:paraId="3F6062DF" w14:textId="48FCC979" w:rsidR="00191B7E" w:rsidRPr="009802E0" w:rsidRDefault="009802E0" w:rsidP="009802E0">
      <w:pPr>
        <w:spacing w:line="560" w:lineRule="exact"/>
        <w:rPr>
          <w:rFonts w:ascii="UD デジタル 教科書体 NP-B" w:eastAsia="UD デジタル 教科書体 NP-B" w:hint="eastAsia"/>
          <w:sz w:val="32"/>
          <w:szCs w:val="32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7A7A6" wp14:editId="6720DF3C">
                <wp:simplePos x="0" y="0"/>
                <wp:positionH relativeFrom="column">
                  <wp:posOffset>299792</wp:posOffset>
                </wp:positionH>
                <wp:positionV relativeFrom="paragraph">
                  <wp:posOffset>20188</wp:posOffset>
                </wp:positionV>
                <wp:extent cx="138430" cy="1275907"/>
                <wp:effectExtent l="0" t="0" r="13970" b="1968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5907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BFBE" id="左大かっこ 5" o:spid="_x0000_s1026" type="#_x0000_t85" style="position:absolute;margin-left:23.6pt;margin-top:1.6pt;width:10.9pt;height:100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" adj="195" strokecolor="black [3213]" strokeweight="2pt">
                <v:stroke joinstyle="miter"/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　　</w:t>
      </w:r>
      <w:r w:rsidR="00714F74">
        <w:rPr>
          <w:rFonts w:ascii="UD デジタル 教科書体 NP-B" w:eastAsia="UD デジタル 教科書体 NP-B" w:hint="eastAsia"/>
          <w:sz w:val="32"/>
          <w:szCs w:val="32"/>
        </w:rPr>
        <w:t xml:space="preserve">　　　</w:t>
      </w:r>
      <w:r>
        <w:rPr>
          <w:rFonts w:ascii="UD デジタル 教科書体 NP-B" w:eastAsia="UD デジタル 教科書体 NP-B" w:hint="eastAsia"/>
          <w:sz w:val="32"/>
          <w:szCs w:val="32"/>
        </w:rPr>
        <w:t>〔</w:t>
      </w:r>
      <w:r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02E0" w:rsidRPr="009802E0">
              <w:rPr>
                <w:rFonts w:ascii="UD デジタル 教科書体 NP-B" w:eastAsia="UD デジタル 教科書体 NP-B"/>
                <w:sz w:val="16"/>
                <w:szCs w:val="32"/>
              </w:rPr>
              <w:t>てつだ</w:t>
            </w:r>
          </w:rt>
          <w:rubyBase>
            <w:r w:rsidR="009802E0">
              <w:rPr>
                <w:rFonts w:ascii="UD デジタル 教科書体 NP-B" w:eastAsia="UD デジタル 教科書体 NP-B"/>
                <w:sz w:val="32"/>
                <w:szCs w:val="32"/>
              </w:rPr>
              <w:t>手伝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2"/>
          <w:szCs w:val="32"/>
        </w:rPr>
        <w:t>って</w:t>
      </w:r>
      <w:r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02E0" w:rsidRPr="009802E0">
              <w:rPr>
                <w:rFonts w:ascii="UD デジタル 教科書体 NP-B" w:eastAsia="UD デジタル 教科書体 NP-B"/>
                <w:sz w:val="16"/>
                <w:szCs w:val="32"/>
              </w:rPr>
              <w:t>ほ</w:t>
            </w:r>
          </w:rt>
          <w:rubyBase>
            <w:r w:rsidR="009802E0">
              <w:rPr>
                <w:rFonts w:ascii="UD デジタル 教科書体 NP-B" w:eastAsia="UD デジタル 教科書体 NP-B"/>
                <w:sz w:val="32"/>
                <w:szCs w:val="32"/>
              </w:rPr>
              <w:t>欲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2"/>
          <w:szCs w:val="32"/>
        </w:rPr>
        <w:t>しいことを</w:t>
      </w:r>
      <w:r>
        <w:rPr>
          <w:rFonts w:ascii="UD デジタル 教科書体 NP-B" w:eastAsia="UD デジタル 教科書体 NP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802E0" w:rsidRPr="009802E0">
              <w:rPr>
                <w:rFonts w:ascii="UD デジタル 教科書体 NP-B" w:eastAsia="UD デジタル 教科書体 NP-B"/>
                <w:sz w:val="16"/>
                <w:szCs w:val="32"/>
              </w:rPr>
              <w:t>か</w:t>
            </w:r>
          </w:rt>
          <w:rubyBase>
            <w:r w:rsidR="009802E0">
              <w:rPr>
                <w:rFonts w:ascii="UD デジタル 教科書体 NP-B" w:eastAsia="UD デジタル 教科書体 NP-B"/>
                <w:sz w:val="32"/>
                <w:szCs w:val="32"/>
              </w:rPr>
              <w:t>書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2"/>
          <w:szCs w:val="32"/>
        </w:rPr>
        <w:t>いてください</w:t>
      </w:r>
      <w:r>
        <w:rPr>
          <w:rFonts w:ascii="UD デジタル 教科書体 NP-B" w:eastAsia="UD デジタル 教科書体 NP-B" w:hint="eastAsia"/>
          <w:sz w:val="32"/>
          <w:szCs w:val="32"/>
        </w:rPr>
        <w:t>〕</w:t>
      </w:r>
    </w:p>
    <w:p w14:paraId="629F5CEB" w14:textId="5DB1DAE9" w:rsidR="00191B7E" w:rsidRPr="009802E0" w:rsidRDefault="00191B7E" w:rsidP="009802E0">
      <w:pPr>
        <w:spacing w:line="320" w:lineRule="exact"/>
        <w:rPr>
          <w:rFonts w:ascii="UD デジタル 教科書体 NP-B" w:eastAsia="UD デジタル 教科書体 NP-B" w:hint="eastAsia"/>
          <w:sz w:val="32"/>
          <w:szCs w:val="32"/>
        </w:rPr>
      </w:pPr>
    </w:p>
    <w:p w14:paraId="4DA12A33" w14:textId="77777777" w:rsidR="009802E0" w:rsidRP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5789FC36" w14:textId="77777777" w:rsidR="009802E0" w:rsidRP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24EC0760" w14:textId="77777777" w:rsidR="009802E0" w:rsidRDefault="009802E0" w:rsidP="009802E0">
      <w:pPr>
        <w:spacing w:line="320" w:lineRule="exact"/>
        <w:rPr>
          <w:rFonts w:ascii="UD デジタル 教科書体 NP-B" w:eastAsia="UD デジタル 教科書体 NP-B"/>
          <w:sz w:val="32"/>
          <w:szCs w:val="32"/>
        </w:rPr>
      </w:pPr>
    </w:p>
    <w:p w14:paraId="716CA2F5" w14:textId="77777777" w:rsidR="009802E0" w:rsidRPr="009802E0" w:rsidRDefault="009802E0" w:rsidP="009802E0">
      <w:pPr>
        <w:spacing w:line="320" w:lineRule="exact"/>
        <w:rPr>
          <w:rFonts w:ascii="UD デジタル 教科書体 NP-B" w:eastAsia="UD デジタル 教科書体 NP-B" w:hint="eastAsia"/>
          <w:sz w:val="32"/>
          <w:szCs w:val="32"/>
        </w:rPr>
      </w:pPr>
    </w:p>
    <w:p w14:paraId="710BA655" w14:textId="3526E0CF" w:rsidR="00191B7E" w:rsidRPr="009802E0" w:rsidRDefault="00C262C1" w:rsidP="00076439">
      <w:pPr>
        <w:spacing w:line="640" w:lineRule="exact"/>
        <w:ind w:firstLineChars="50" w:firstLine="180"/>
        <w:rPr>
          <w:rFonts w:ascii="UD デジタル 教科書体 NP-B" w:eastAsia="UD デジタル 教科書体 NP-B" w:hint="eastAsia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（例）・ゆっくり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はな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話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してほしい。</w:t>
      </w:r>
      <w:r w:rsidR="00191B7E" w:rsidRPr="009802E0">
        <w:rPr>
          <w:rFonts w:ascii="UD デジタル 教科書体 NP-B" w:eastAsia="UD デジタル 教科書体 NP-B" w:hint="eastAsia"/>
          <w:sz w:val="36"/>
          <w:szCs w:val="36"/>
        </w:rPr>
        <w:t xml:space="preserve"> </w:t>
      </w:r>
    </w:p>
    <w:p w14:paraId="21470BE1" w14:textId="2471AF79" w:rsidR="00905240" w:rsidRPr="009802E0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 w:hint="eastAsia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・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もじ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文字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を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よ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読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んでほしい。</w:t>
      </w:r>
    </w:p>
    <w:p w14:paraId="7AB9CA3F" w14:textId="23F2AE30" w:rsidR="00C262C1" w:rsidRPr="009802E0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 w:hint="eastAsia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・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ひつだん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筆談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してほしい。</w:t>
      </w:r>
    </w:p>
    <w:p w14:paraId="7575F073" w14:textId="6D57DFFE" w:rsidR="00905240" w:rsidRPr="009802E0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 w:hint="eastAsia"/>
          <w:sz w:val="36"/>
          <w:szCs w:val="36"/>
        </w:rPr>
      </w:pPr>
      <w:r w:rsidRPr="009802E0">
        <w:rPr>
          <w:rFonts w:ascii="UD デジタル 教科書体 NP-B" w:eastAsia="UD デジタル 教科書体 NP-B" w:hint="eastAsia"/>
          <w:sz w:val="36"/>
          <w:szCs w:val="36"/>
        </w:rPr>
        <w:t>・コミュニケーションボードを</w:t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9802E0">
              <w:rPr>
                <w:rFonts w:ascii="UD デジタル 教科書体 NP-B" w:eastAsia="UD デジタル 教科書体 NP-B" w:hint="eastAsia"/>
                <w:sz w:val="20"/>
                <w:szCs w:val="36"/>
              </w:rPr>
              <w:t>つか</w:t>
            </w:r>
          </w:rt>
          <w:rubyBase>
            <w:r w:rsidR="00C262C1" w:rsidRPr="009802E0">
              <w:rPr>
                <w:rFonts w:ascii="UD デジタル 教科書体 NP-B" w:eastAsia="UD デジタル 教科書体 NP-B" w:hint="eastAsia"/>
                <w:sz w:val="36"/>
                <w:szCs w:val="36"/>
              </w:rPr>
              <w:t>使</w:t>
            </w:r>
          </w:rubyBase>
        </w:ruby>
      </w:r>
      <w:r w:rsidRPr="009802E0">
        <w:rPr>
          <w:rFonts w:ascii="UD デジタル 教科書体 NP-B" w:eastAsia="UD デジタル 教科書体 NP-B" w:hint="eastAsia"/>
          <w:sz w:val="36"/>
          <w:szCs w:val="36"/>
        </w:rPr>
        <w:t>ってほしい。</w:t>
      </w:r>
    </w:p>
    <w:p w14:paraId="09A273FC" w14:textId="19CAFCA5" w:rsidR="006D53FE" w:rsidRPr="00C262C1" w:rsidRDefault="00C262C1" w:rsidP="00076439">
      <w:pPr>
        <w:spacing w:line="640" w:lineRule="exact"/>
        <w:ind w:firstLineChars="300" w:firstLine="1080"/>
        <w:rPr>
          <w:rFonts w:ascii="UD デジタル 教科書体 NP-B" w:eastAsia="UD デジタル 教科書体 NP-B" w:hint="eastAsia"/>
          <w:sz w:val="36"/>
          <w:szCs w:val="36"/>
        </w:rPr>
      </w:pPr>
      <w:r w:rsidRPr="00C262C1">
        <w:rPr>
          <w:rFonts w:ascii="UD デジタル 教科書体 NP-B" w:eastAsia="UD デジタル 教科書体 NP-B" w:hint="eastAsia"/>
          <w:sz w:val="36"/>
          <w:szCs w:val="36"/>
        </w:rPr>
        <w:t>・</w:t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とうひょう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投票</w:t>
            </w:r>
          </w:rubyBase>
        </w:ruby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じょない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所内</w:t>
            </w:r>
          </w:rubyBase>
        </w:ruby>
      </w:r>
      <w:r w:rsidRPr="00C262C1">
        <w:rPr>
          <w:rFonts w:ascii="UD デジタル 教科書体 NP-B" w:eastAsia="UD デジタル 教科書体 NP-B" w:hint="eastAsia"/>
          <w:sz w:val="36"/>
          <w:szCs w:val="36"/>
        </w:rPr>
        <w:t>を</w:t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ゆうどう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誘導</w:t>
            </w:r>
          </w:rubyBase>
        </w:ruby>
      </w:r>
      <w:r w:rsidRPr="00C262C1">
        <w:rPr>
          <w:rFonts w:ascii="UD デジタル 教科書体 NP-B" w:eastAsia="UD デジタル 教科書体 NP-B" w:hint="eastAsia"/>
          <w:sz w:val="36"/>
          <w:szCs w:val="36"/>
        </w:rPr>
        <w:t>（</w:t>
      </w:r>
      <w:r>
        <w:rPr>
          <w:rFonts w:ascii="UD デジタル 教科書体 NP-B" w:eastAsia="UD デジタル 教科書体 NP-B"/>
          <w:sz w:val="36"/>
          <w:szCs w:val="36"/>
        </w:rPr>
        <w:ruby>
          <w:rubyPr>
            <w:rubyAlign w:val="distributeSpace"/>
            <w:hps w:val="20"/>
            <w:hpsRaise w:val="34"/>
            <w:hpsBaseText w:val="36"/>
            <w:lid w:val="ja-JP"/>
          </w:rubyPr>
          <w:rt>
            <w:r w:rsidR="00C262C1" w:rsidRPr="00C262C1">
              <w:rPr>
                <w:rFonts w:ascii="UD デジタル 教科書体 NP-B" w:eastAsia="UD デジタル 教科書体 NP-B"/>
                <w:sz w:val="20"/>
                <w:szCs w:val="36"/>
              </w:rPr>
              <w:t>あんない</w:t>
            </w:r>
          </w:rt>
          <w:rubyBase>
            <w:r w:rsidR="00C262C1">
              <w:rPr>
                <w:rFonts w:ascii="UD デジタル 教科書体 NP-B" w:eastAsia="UD デジタル 教科書体 NP-B"/>
                <w:sz w:val="36"/>
                <w:szCs w:val="36"/>
              </w:rPr>
              <w:t>案内</w:t>
            </w:r>
          </w:rubyBase>
        </w:ruby>
      </w:r>
      <w:r w:rsidRPr="00C262C1">
        <w:rPr>
          <w:rFonts w:ascii="UD デジタル 教科書体 NP-B" w:eastAsia="UD デジタル 教科書体 NP-B" w:hint="eastAsia"/>
          <w:sz w:val="36"/>
          <w:szCs w:val="36"/>
        </w:rPr>
        <w:t>）してほしい。</w:t>
      </w:r>
    </w:p>
    <w:p w14:paraId="3D814710" w14:textId="77777777" w:rsidR="007B61FD" w:rsidRPr="00710581" w:rsidRDefault="007B61FD">
      <w:pPr>
        <w:rPr>
          <w:rFonts w:hint="eastAsia"/>
          <w:sz w:val="20"/>
          <w:szCs w:val="20"/>
        </w:rPr>
      </w:pPr>
    </w:p>
    <w:p w14:paraId="5EAE7F02" w14:textId="57F3F096" w:rsidR="006D53FE" w:rsidRPr="007B61FD" w:rsidRDefault="006D53FE">
      <w:pPr>
        <w:rPr>
          <w:rFonts w:ascii="BIZ UDゴシック" w:eastAsia="BIZ UDゴシック" w:hAnsi="BIZ UDゴシック"/>
          <w:sz w:val="28"/>
        </w:rPr>
      </w:pPr>
      <w:r w:rsidRPr="00F254CE">
        <w:rPr>
          <w:rFonts w:ascii="BIZ UDゴシック" w:eastAsia="BIZ UDゴシック" w:hAnsi="BIZ UDゴシック" w:hint="eastAsia"/>
          <w:sz w:val="32"/>
        </w:rPr>
        <w:t>※</w:t>
      </w:r>
      <w:r w:rsidR="007B61FD" w:rsidRPr="00F254CE">
        <w:rPr>
          <w:rFonts w:ascii="BIZ UDゴシック" w:eastAsia="BIZ UDゴシック" w:hAnsi="BIZ UDゴシック" w:hint="eastAsia"/>
          <w:sz w:val="32"/>
        </w:rPr>
        <w:t xml:space="preserve">　</w:t>
      </w:r>
      <w:r w:rsidRPr="00F254CE">
        <w:rPr>
          <w:rFonts w:ascii="BIZ UDゴシック" w:eastAsia="BIZ UDゴシック" w:hAnsi="BIZ UDゴシック" w:hint="eastAsia"/>
          <w:sz w:val="32"/>
        </w:rPr>
        <w:t>このカード</w:t>
      </w:r>
      <w:r w:rsidR="00710581">
        <w:rPr>
          <w:rFonts w:ascii="BIZ UDゴシック" w:eastAsia="BIZ UDゴシック" w:hAnsi="BIZ UDゴシック" w:hint="eastAsia"/>
          <w:sz w:val="32"/>
        </w:rPr>
        <w:t>がなくても</w:t>
      </w:r>
      <w:r w:rsidR="00710581" w:rsidRPr="00F254CE">
        <w:rPr>
          <w:rFonts w:ascii="BIZ UDゴシック" w:eastAsia="BIZ UDゴシック" w:hAnsi="BIZ UDゴシック" w:hint="eastAsia"/>
          <w:sz w:val="32"/>
        </w:rPr>
        <w:t>、</w:t>
      </w:r>
      <w:r w:rsidR="0071058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10581" w:rsidRPr="00710581">
              <w:rPr>
                <w:rFonts w:ascii="BIZ UDゴシック" w:eastAsia="BIZ UDゴシック" w:hAnsi="BIZ UDゴシック"/>
                <w:sz w:val="20"/>
              </w:rPr>
              <w:t>こうとう</w:t>
            </w:r>
          </w:rt>
          <w:rubyBase>
            <w:r w:rsidR="00710581">
              <w:rPr>
                <w:rFonts w:ascii="BIZ UDゴシック" w:eastAsia="BIZ UDゴシック" w:hAnsi="BIZ UDゴシック"/>
                <w:sz w:val="32"/>
              </w:rPr>
              <w:t>口頭</w:t>
            </w:r>
          </w:rubyBase>
        </w:ruby>
      </w:r>
      <w:r w:rsidRPr="00F254CE">
        <w:rPr>
          <w:rFonts w:ascii="BIZ UDゴシック" w:eastAsia="BIZ UDゴシック" w:hAnsi="BIZ UDゴシック" w:hint="eastAsia"/>
          <w:sz w:val="32"/>
        </w:rPr>
        <w:t>でも</w:t>
      </w:r>
      <w:r w:rsidR="00710581" w:rsidRPr="00F254CE">
        <w:rPr>
          <w:rFonts w:ascii="BIZ UDゴシック" w:eastAsia="BIZ UDゴシック" w:hAnsi="BIZ UDゴシック" w:hint="eastAsia"/>
          <w:sz w:val="32"/>
        </w:rPr>
        <w:t>お</w:t>
      </w:r>
      <w:r w:rsidR="00710581">
        <w:rPr>
          <w:rFonts w:ascii="BIZ UDゴシック" w:eastAsia="BIZ UDゴシック" w:hAnsi="BIZ UDゴシック"/>
          <w:sz w:val="32"/>
        </w:rPr>
        <w:ruby>
          <w:rubyPr>
            <w:rubyAlign w:val="distributeSpace"/>
            <w:hps w:val="20"/>
            <w:hpsRaise w:val="30"/>
            <w:hpsBaseText w:val="32"/>
            <w:lid w:val="ja-JP"/>
          </w:rubyPr>
          <w:rt>
            <w:r w:rsidR="00710581" w:rsidRPr="00710581">
              <w:rPr>
                <w:rFonts w:ascii="BIZ UDゴシック" w:eastAsia="BIZ UDゴシック" w:hAnsi="BIZ UDゴシック"/>
                <w:sz w:val="20"/>
              </w:rPr>
              <w:t>てつだ</w:t>
            </w:r>
          </w:rt>
          <w:rubyBase>
            <w:r w:rsidR="00710581">
              <w:rPr>
                <w:rFonts w:ascii="BIZ UDゴシック" w:eastAsia="BIZ UDゴシック" w:hAnsi="BIZ UDゴシック"/>
                <w:sz w:val="32"/>
              </w:rPr>
              <w:t>手伝</w:t>
            </w:r>
          </w:rubyBase>
        </w:ruby>
      </w:r>
      <w:r w:rsidRPr="00F254CE">
        <w:rPr>
          <w:rFonts w:ascii="BIZ UDゴシック" w:eastAsia="BIZ UDゴシック" w:hAnsi="BIZ UDゴシック" w:hint="eastAsia"/>
          <w:sz w:val="32"/>
        </w:rPr>
        <w:t>いします。</w:t>
      </w:r>
    </w:p>
    <w:p w14:paraId="7BC8F07E" w14:textId="66BF1977" w:rsidR="007B61FD" w:rsidRPr="006A5145" w:rsidRDefault="007B61FD">
      <w:pPr>
        <w:rPr>
          <w:sz w:val="24"/>
          <w:szCs w:val="24"/>
        </w:rPr>
      </w:pPr>
    </w:p>
    <w:p w14:paraId="4C40E8A2" w14:textId="2CBCC979" w:rsidR="007B61FD" w:rsidRPr="007B61FD" w:rsidRDefault="00CF66E4" w:rsidP="007B61FD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CF66E4" w:rsidRPr="00CF66E4">
              <w:rPr>
                <w:rFonts w:ascii="BIZ UDゴシック" w:eastAsia="BIZ UDゴシック" w:hAnsi="BIZ UDゴシック"/>
                <w:sz w:val="14"/>
              </w:rPr>
              <w:t>ふくいし</w:t>
            </w:r>
          </w:rt>
          <w:rubyBase>
            <w:r w:rsidR="00CF66E4">
              <w:rPr>
                <w:rFonts w:ascii="BIZ UDゴシック" w:eastAsia="BIZ UDゴシック" w:hAnsi="BIZ UDゴシック"/>
                <w:sz w:val="28"/>
              </w:rPr>
              <w:t>福井市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CF66E4" w:rsidRPr="00CF66E4">
              <w:rPr>
                <w:rFonts w:ascii="BIZ UDゴシック" w:eastAsia="BIZ UDゴシック" w:hAnsi="BIZ UDゴシック"/>
                <w:sz w:val="14"/>
              </w:rPr>
              <w:t>せんきょ</w:t>
            </w:r>
          </w:rt>
          <w:rubyBase>
            <w:r w:rsidR="00CF66E4">
              <w:rPr>
                <w:rFonts w:ascii="BIZ UDゴシック" w:eastAsia="BIZ UDゴシック" w:hAnsi="BIZ UDゴシック"/>
                <w:sz w:val="28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CF66E4" w:rsidRPr="00CF66E4">
              <w:rPr>
                <w:rFonts w:ascii="BIZ UDゴシック" w:eastAsia="BIZ UDゴシック" w:hAnsi="BIZ UDゴシック"/>
                <w:sz w:val="14"/>
              </w:rPr>
              <w:t>かんり</w:t>
            </w:r>
          </w:rt>
          <w:rubyBase>
            <w:r w:rsidR="00CF66E4">
              <w:rPr>
                <w:rFonts w:ascii="BIZ UDゴシック" w:eastAsia="BIZ UDゴシック" w:hAnsi="BIZ UDゴシック"/>
                <w:sz w:val="28"/>
              </w:rPr>
              <w:t>管理</w:t>
            </w:r>
          </w:rubyBase>
        </w:ruby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CF66E4" w:rsidRPr="00CF66E4">
              <w:rPr>
                <w:rFonts w:ascii="BIZ UDゴシック" w:eastAsia="BIZ UDゴシック" w:hAnsi="BIZ UDゴシック"/>
                <w:sz w:val="14"/>
              </w:rPr>
              <w:t>いいんかい</w:t>
            </w:r>
          </w:rt>
          <w:rubyBase>
            <w:r w:rsidR="00CF66E4">
              <w:rPr>
                <w:rFonts w:ascii="BIZ UDゴシック" w:eastAsia="BIZ UDゴシック" w:hAnsi="BIZ UDゴシック"/>
                <w:sz w:val="28"/>
              </w:rPr>
              <w:t>委員会</w:t>
            </w:r>
          </w:rubyBase>
        </w:ruby>
      </w:r>
    </w:p>
    <w:sectPr w:rsidR="007B61FD" w:rsidRPr="007B61FD" w:rsidSect="00DD1E8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7A67" w14:textId="77777777" w:rsidR="00CF66E4" w:rsidRDefault="00CF66E4" w:rsidP="00CF66E4">
      <w:r>
        <w:separator/>
      </w:r>
    </w:p>
  </w:endnote>
  <w:endnote w:type="continuationSeparator" w:id="0">
    <w:p w14:paraId="0C52148E" w14:textId="77777777" w:rsidR="00CF66E4" w:rsidRDefault="00CF66E4" w:rsidP="00CF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72E2" w14:textId="77777777" w:rsidR="00CF66E4" w:rsidRDefault="00CF66E4" w:rsidP="00CF66E4">
      <w:r>
        <w:separator/>
      </w:r>
    </w:p>
  </w:footnote>
  <w:footnote w:type="continuationSeparator" w:id="0">
    <w:p w14:paraId="6493EF62" w14:textId="77777777" w:rsidR="00CF66E4" w:rsidRDefault="00CF66E4" w:rsidP="00CF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2"/>
    <w:rsid w:val="00076439"/>
    <w:rsid w:val="0018109E"/>
    <w:rsid w:val="00191B7E"/>
    <w:rsid w:val="003A041D"/>
    <w:rsid w:val="00672B9C"/>
    <w:rsid w:val="006A5145"/>
    <w:rsid w:val="006D53FE"/>
    <w:rsid w:val="00710581"/>
    <w:rsid w:val="00714F74"/>
    <w:rsid w:val="007B61FD"/>
    <w:rsid w:val="008B5067"/>
    <w:rsid w:val="00905240"/>
    <w:rsid w:val="0096658F"/>
    <w:rsid w:val="009802E0"/>
    <w:rsid w:val="00A559B5"/>
    <w:rsid w:val="00A92312"/>
    <w:rsid w:val="00C04116"/>
    <w:rsid w:val="00C262C1"/>
    <w:rsid w:val="00CF66E4"/>
    <w:rsid w:val="00DD1E86"/>
    <w:rsid w:val="00EE1BC2"/>
    <w:rsid w:val="00F254CE"/>
    <w:rsid w:val="00F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2C5B2"/>
  <w15:chartTrackingRefBased/>
  <w15:docId w15:val="{E632D2F1-ECBE-4679-922A-ADB2C155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40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6E4"/>
  </w:style>
  <w:style w:type="paragraph" w:styleId="a5">
    <w:name w:val="footer"/>
    <w:basedOn w:val="a"/>
    <w:link w:val="a6"/>
    <w:uiPriority w:val="99"/>
    <w:unhideWhenUsed/>
    <w:rsid w:val="00CF6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3839-98A3-40E7-AB51-6F8FCCF0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2110196</dc:creator>
  <cp:keywords/>
  <dc:description/>
  <cp:lastModifiedBy>2050160</cp:lastModifiedBy>
  <cp:revision>11</cp:revision>
  <dcterms:created xsi:type="dcterms:W3CDTF">2023-10-18T23:48:00Z</dcterms:created>
  <dcterms:modified xsi:type="dcterms:W3CDTF">2024-09-26T10:34:00Z</dcterms:modified>
</cp:coreProperties>
</file>